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113EA" w:rsidTr="005C6656">
        <w:trPr>
          <w:jc w:val="center"/>
        </w:trPr>
        <w:tc>
          <w:tcPr>
            <w:tcW w:w="2840" w:type="dxa"/>
          </w:tcPr>
          <w:p w:rsidR="00C113EA" w:rsidRDefault="00C113EA" w:rsidP="005C6656">
            <w:pPr>
              <w:jc w:val="center"/>
            </w:pPr>
            <w:bookmarkStart w:id="0" w:name="_GoBack"/>
            <w:bookmarkEnd w:id="0"/>
            <w:r w:rsidRPr="007354FD">
              <w:drawing>
                <wp:inline distT="0" distB="0" distL="0" distR="0">
                  <wp:extent cx="1453515" cy="1453515"/>
                  <wp:effectExtent l="19050" t="0" r="0" b="0"/>
                  <wp:docPr id="7" name="图片 2" descr="9ae264f81b48460ff4235255405da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9ae264f81b48460ff4235255405da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4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113EA" w:rsidRDefault="00C113EA" w:rsidP="005C6656">
            <w:pPr>
              <w:jc w:val="center"/>
            </w:pPr>
            <w:r w:rsidRPr="007354FD">
              <w:rPr>
                <w:rFonts w:hint="eastAsia"/>
              </w:rPr>
              <w:drawing>
                <wp:inline distT="0" distB="0" distL="0" distR="0">
                  <wp:extent cx="1358265" cy="1323975"/>
                  <wp:effectExtent l="19050" t="0" r="0" b="0"/>
                  <wp:docPr id="8" name="图片 2" descr="沪生物物理会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沪生物物理会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C113EA" w:rsidRDefault="00C113EA" w:rsidP="005C6656"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1361584" cy="1362075"/>
                  <wp:effectExtent l="0" t="0" r="0" b="0"/>
                  <wp:docPr id="9" name="图片 0" descr="校标-校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校标-校徽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7" cy="136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ABA" w:rsidRPr="00A56720" w:rsidRDefault="00461ABA" w:rsidP="00CB006A">
      <w:pPr>
        <w:spacing w:line="360" w:lineRule="exact"/>
        <w:jc w:val="center"/>
        <w:rPr>
          <w:rFonts w:ascii="宋体" w:hAnsi="宋体" w:cs="Calibri"/>
          <w:b/>
          <w:sz w:val="32"/>
          <w:szCs w:val="24"/>
        </w:rPr>
      </w:pPr>
      <w:r w:rsidRPr="00A56720">
        <w:rPr>
          <w:rFonts w:ascii="宋体" w:hAnsi="宋体" w:cs="Calibri"/>
          <w:b/>
          <w:sz w:val="32"/>
          <w:szCs w:val="24"/>
        </w:rPr>
        <w:t xml:space="preserve">The </w:t>
      </w:r>
      <w:r w:rsidRPr="00A56720">
        <w:rPr>
          <w:rFonts w:ascii="宋体" w:hAnsi="宋体" w:cs="Calibri" w:hint="eastAsia"/>
          <w:b/>
          <w:sz w:val="32"/>
          <w:szCs w:val="24"/>
        </w:rPr>
        <w:t>3</w:t>
      </w:r>
      <w:r w:rsidRPr="00A56720">
        <w:rPr>
          <w:rFonts w:ascii="宋体" w:hAnsi="宋体" w:cs="Calibri" w:hint="eastAsia"/>
          <w:b/>
          <w:sz w:val="32"/>
          <w:szCs w:val="24"/>
          <w:vertAlign w:val="superscript"/>
        </w:rPr>
        <w:t>r</w:t>
      </w:r>
      <w:r w:rsidRPr="00A56720">
        <w:rPr>
          <w:rFonts w:ascii="宋体" w:hAnsi="宋体" w:cs="Calibri"/>
          <w:b/>
          <w:sz w:val="32"/>
          <w:szCs w:val="24"/>
          <w:vertAlign w:val="superscript"/>
        </w:rPr>
        <w:t>d</w:t>
      </w:r>
      <w:r w:rsidRPr="00A56720">
        <w:rPr>
          <w:rFonts w:ascii="宋体" w:hAnsi="宋体" w:cs="Calibri"/>
          <w:b/>
          <w:sz w:val="32"/>
          <w:szCs w:val="24"/>
        </w:rPr>
        <w:t xml:space="preserve"> </w:t>
      </w:r>
      <w:r w:rsidRPr="00A56720">
        <w:rPr>
          <w:rFonts w:ascii="宋体" w:hAnsi="宋体" w:cs="Calibri" w:hint="eastAsia"/>
          <w:b/>
          <w:sz w:val="32"/>
          <w:szCs w:val="24"/>
        </w:rPr>
        <w:t xml:space="preserve">International </w:t>
      </w:r>
      <w:r w:rsidRPr="00A56720">
        <w:rPr>
          <w:rFonts w:ascii="宋体" w:hAnsi="宋体" w:cs="Calibri"/>
          <w:b/>
          <w:sz w:val="32"/>
          <w:szCs w:val="24"/>
        </w:rPr>
        <w:t>Yangtze River Delta</w:t>
      </w:r>
      <w:r w:rsidRPr="00A56720">
        <w:rPr>
          <w:rFonts w:ascii="宋体" w:hAnsi="宋体" w:cs="Calibri" w:hint="eastAsia"/>
          <w:b/>
          <w:sz w:val="32"/>
          <w:szCs w:val="24"/>
        </w:rPr>
        <w:t xml:space="preserve"> </w:t>
      </w:r>
      <w:r w:rsidRPr="00A56720">
        <w:rPr>
          <w:rFonts w:ascii="宋体" w:hAnsi="宋体" w:cs="Calibri"/>
          <w:b/>
          <w:sz w:val="32"/>
          <w:szCs w:val="24"/>
        </w:rPr>
        <w:t>Symposium on Mechanobiology</w:t>
      </w:r>
      <w:r w:rsidRPr="00A56720">
        <w:rPr>
          <w:rFonts w:ascii="宋体" w:hAnsi="宋体" w:cs="Calibri" w:hint="eastAsia"/>
          <w:b/>
          <w:sz w:val="32"/>
          <w:szCs w:val="24"/>
        </w:rPr>
        <w:t xml:space="preserve"> </w:t>
      </w:r>
      <w:r w:rsidR="00CB006A" w:rsidRPr="00A56720">
        <w:rPr>
          <w:rFonts w:ascii="宋体" w:hAnsi="宋体" w:cs="Calibri" w:hint="eastAsia"/>
          <w:b/>
          <w:sz w:val="32"/>
          <w:szCs w:val="24"/>
        </w:rPr>
        <w:t>&amp;</w:t>
      </w:r>
      <w:r w:rsidRPr="00A56720">
        <w:rPr>
          <w:rFonts w:ascii="宋体" w:hAnsi="宋体" w:cs="Calibri" w:hint="eastAsia"/>
          <w:b/>
          <w:sz w:val="32"/>
          <w:szCs w:val="24"/>
        </w:rPr>
        <w:t xml:space="preserve"> 9</w:t>
      </w:r>
      <w:r w:rsidRPr="00A56720">
        <w:rPr>
          <w:rFonts w:ascii="宋体" w:hAnsi="宋体" w:cs="Calibri" w:hint="eastAsia"/>
          <w:b/>
          <w:sz w:val="32"/>
          <w:szCs w:val="24"/>
          <w:vertAlign w:val="superscript"/>
        </w:rPr>
        <w:t xml:space="preserve">th </w:t>
      </w:r>
      <w:r w:rsidRPr="00A56720">
        <w:rPr>
          <w:rFonts w:ascii="宋体" w:hAnsi="宋体" w:cs="Calibri"/>
          <w:b/>
          <w:sz w:val="32"/>
          <w:szCs w:val="24"/>
        </w:rPr>
        <w:t>Chinese</w:t>
      </w:r>
      <w:r w:rsidRPr="00A56720">
        <w:rPr>
          <w:rFonts w:ascii="宋体" w:hAnsi="宋体" w:cs="Calibri" w:hint="eastAsia"/>
          <w:b/>
          <w:sz w:val="32"/>
          <w:szCs w:val="24"/>
        </w:rPr>
        <w:t xml:space="preserve"> National Symposium of Medical Biophysics</w:t>
      </w:r>
      <w:r w:rsidR="00CB006A" w:rsidRPr="00A56720">
        <w:rPr>
          <w:rFonts w:ascii="宋体" w:hAnsi="宋体" w:cs="Calibri" w:hint="eastAsia"/>
          <w:b/>
          <w:sz w:val="32"/>
          <w:szCs w:val="24"/>
        </w:rPr>
        <w:t xml:space="preserve"> &amp; the Symposium celebrating the 90</w:t>
      </w:r>
      <w:r w:rsidR="00CB006A" w:rsidRPr="00A56720">
        <w:rPr>
          <w:rFonts w:ascii="宋体" w:hAnsi="宋体" w:cs="Calibri" w:hint="eastAsia"/>
          <w:b/>
          <w:sz w:val="32"/>
          <w:szCs w:val="24"/>
          <w:vertAlign w:val="superscript"/>
        </w:rPr>
        <w:t>th</w:t>
      </w:r>
      <w:r w:rsidR="00CB006A" w:rsidRPr="00A56720">
        <w:rPr>
          <w:rFonts w:ascii="宋体" w:hAnsi="宋体" w:cs="Calibri" w:hint="eastAsia"/>
          <w:b/>
          <w:sz w:val="32"/>
          <w:szCs w:val="24"/>
        </w:rPr>
        <w:t xml:space="preserve"> year birth day for acdemician Mr. Shu Chien &amp; his wife Ms.Kuangzheng Hu.</w:t>
      </w:r>
    </w:p>
    <w:p w:rsidR="00461ABA" w:rsidRPr="00A56720" w:rsidRDefault="00461ABA" w:rsidP="00461ABA">
      <w:pPr>
        <w:spacing w:line="360" w:lineRule="exact"/>
        <w:jc w:val="center"/>
        <w:rPr>
          <w:rFonts w:ascii="宋体" w:hAnsi="宋体"/>
          <w:b/>
          <w:sz w:val="24"/>
          <w:szCs w:val="24"/>
        </w:rPr>
      </w:pPr>
      <w:r w:rsidRPr="00A56720">
        <w:rPr>
          <w:rFonts w:ascii="宋体" w:hAnsi="宋体" w:hint="eastAsia"/>
          <w:b/>
          <w:sz w:val="24"/>
          <w:szCs w:val="24"/>
        </w:rPr>
        <w:t>第3届国际长三角力生物学研讨会暨第9届全国医学生物物理学术会议</w:t>
      </w:r>
    </w:p>
    <w:p w:rsidR="001A45F8" w:rsidRPr="00A56720" w:rsidRDefault="00461ABA" w:rsidP="00CB006A">
      <w:pPr>
        <w:spacing w:line="360" w:lineRule="exact"/>
        <w:jc w:val="center"/>
        <w:rPr>
          <w:rFonts w:ascii="宋体" w:hAnsi="宋体"/>
          <w:b/>
          <w:sz w:val="24"/>
          <w:szCs w:val="24"/>
        </w:rPr>
      </w:pPr>
      <w:r w:rsidRPr="00A56720">
        <w:rPr>
          <w:rFonts w:ascii="宋体" w:hAnsi="宋体" w:hint="eastAsia"/>
          <w:b/>
          <w:sz w:val="24"/>
          <w:szCs w:val="24"/>
        </w:rPr>
        <w:t>和庆祝钱煦院士及夫人胡匡政女士九十华诞论文报告会</w:t>
      </w:r>
    </w:p>
    <w:p w:rsidR="00655C37" w:rsidRPr="00A56720" w:rsidRDefault="001A45F8" w:rsidP="00CB006A">
      <w:pPr>
        <w:spacing w:line="360" w:lineRule="exact"/>
        <w:jc w:val="center"/>
        <w:rPr>
          <w:rFonts w:ascii="宋体" w:hAnsi="宋体"/>
          <w:b/>
          <w:sz w:val="24"/>
          <w:szCs w:val="24"/>
        </w:rPr>
      </w:pPr>
      <w:r w:rsidRPr="00A56720">
        <w:rPr>
          <w:rFonts w:ascii="宋体" w:hAnsi="宋体" w:hint="eastAsia"/>
          <w:b/>
          <w:sz w:val="24"/>
          <w:szCs w:val="24"/>
        </w:rPr>
        <w:t>（</w:t>
      </w:r>
      <w:r w:rsidR="000D3CDE">
        <w:rPr>
          <w:rFonts w:ascii="宋体" w:hAnsi="宋体" w:hint="eastAsia"/>
          <w:b/>
          <w:sz w:val="24"/>
          <w:szCs w:val="24"/>
        </w:rPr>
        <w:t>Final announcement最后</w:t>
      </w:r>
      <w:r w:rsidR="000D3CDE" w:rsidRPr="00A56720">
        <w:rPr>
          <w:rFonts w:ascii="宋体" w:hAnsi="宋体" w:hint="eastAsia"/>
          <w:b/>
          <w:sz w:val="24"/>
          <w:szCs w:val="24"/>
        </w:rPr>
        <w:t>会议通知</w:t>
      </w:r>
      <w:r w:rsidR="00655C37" w:rsidRPr="00A56720">
        <w:rPr>
          <w:rFonts w:ascii="宋体" w:hAnsi="宋体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jc w:val="center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Date：</w:t>
      </w:r>
      <w:r w:rsidRPr="00A56720">
        <w:rPr>
          <w:rFonts w:ascii="宋体" w:hAnsi="宋体" w:cs="Calibri"/>
          <w:b/>
          <w:sz w:val="24"/>
          <w:szCs w:val="24"/>
        </w:rPr>
        <w:t xml:space="preserve">Oct. </w:t>
      </w:r>
      <w:r w:rsidRPr="00A56720">
        <w:rPr>
          <w:rFonts w:ascii="宋体" w:hAnsi="宋体" w:cs="Calibri" w:hint="eastAsia"/>
          <w:b/>
          <w:sz w:val="24"/>
          <w:szCs w:val="24"/>
        </w:rPr>
        <w:t>15～</w:t>
      </w:r>
      <w:r w:rsidRPr="00A56720">
        <w:rPr>
          <w:rFonts w:ascii="宋体" w:hAnsi="宋体" w:cs="Calibri"/>
          <w:b/>
          <w:sz w:val="24"/>
          <w:szCs w:val="24"/>
        </w:rPr>
        <w:t>1</w:t>
      </w:r>
      <w:r w:rsidRPr="00A56720">
        <w:rPr>
          <w:rFonts w:ascii="宋体" w:hAnsi="宋体" w:cs="Calibri" w:hint="eastAsia"/>
          <w:b/>
          <w:sz w:val="24"/>
          <w:szCs w:val="24"/>
        </w:rPr>
        <w:t>6</w:t>
      </w:r>
      <w:r w:rsidRPr="00A56720">
        <w:rPr>
          <w:rFonts w:ascii="宋体" w:hAnsi="宋体" w:cs="Calibri"/>
          <w:b/>
          <w:sz w:val="24"/>
          <w:szCs w:val="24"/>
        </w:rPr>
        <w:t>, 20</w:t>
      </w:r>
      <w:r w:rsidRPr="00A56720">
        <w:rPr>
          <w:rFonts w:ascii="宋体" w:hAnsi="宋体" w:cs="Calibri" w:hint="eastAsia"/>
          <w:b/>
          <w:sz w:val="24"/>
          <w:szCs w:val="24"/>
        </w:rPr>
        <w:t>21，2021年10月15～16日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主题：</w:t>
      </w:r>
      <w:r w:rsidRPr="00A56720">
        <w:rPr>
          <w:rFonts w:ascii="宋体" w:hAnsi="宋体" w:cs="Calibri" w:hint="eastAsia"/>
          <w:b/>
          <w:sz w:val="24"/>
          <w:szCs w:val="24"/>
        </w:rPr>
        <w:t>从整体、器官、组织、细胞、细胞器、分子多水平交流</w:t>
      </w:r>
      <w:r w:rsidRPr="00A56720">
        <w:rPr>
          <w:rFonts w:ascii="宋体" w:hAnsi="宋体" w:cs="Calibri"/>
          <w:b/>
          <w:sz w:val="24"/>
          <w:szCs w:val="24"/>
        </w:rPr>
        <w:t>力生物学</w:t>
      </w:r>
      <w:r w:rsidRPr="00A56720">
        <w:rPr>
          <w:rFonts w:ascii="宋体" w:hAnsi="宋体" w:cs="Calibri" w:hint="eastAsia"/>
          <w:b/>
          <w:sz w:val="24"/>
          <w:szCs w:val="24"/>
        </w:rPr>
        <w:t>的基础研究</w:t>
      </w:r>
      <w:r w:rsidRPr="00A56720">
        <w:rPr>
          <w:rFonts w:ascii="宋体" w:hAnsi="宋体" w:cs="Calibri"/>
          <w:b/>
          <w:sz w:val="24"/>
          <w:szCs w:val="24"/>
        </w:rPr>
        <w:t>及其在医学中应用</w:t>
      </w:r>
      <w:r w:rsidRPr="00A56720">
        <w:rPr>
          <w:rFonts w:ascii="宋体" w:hAnsi="宋体" w:cs="Calibri" w:hint="eastAsia"/>
          <w:b/>
          <w:sz w:val="24"/>
          <w:szCs w:val="24"/>
        </w:rPr>
        <w:t>的新成果。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Theme：From points of views of mechano-biology to report the recent results on basic researches and medical applications from multi-levels on whole body, organs, tissues, cells, cellular organs and molecules.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会议</w:t>
      </w:r>
      <w:r w:rsidRPr="00A56720">
        <w:rPr>
          <w:rFonts w:ascii="宋体" w:hAnsi="宋体" w:cs="Calibri"/>
          <w:b/>
          <w:sz w:val="24"/>
          <w:szCs w:val="24"/>
        </w:rPr>
        <w:t>地点：上海市</w:t>
      </w:r>
      <w:r w:rsidRPr="00A56720">
        <w:rPr>
          <w:rFonts w:ascii="宋体" w:hAnsi="宋体" w:cs="Calibri" w:hint="eastAsia"/>
          <w:b/>
          <w:sz w:val="24"/>
          <w:szCs w:val="24"/>
        </w:rPr>
        <w:t>徐汇区肇嘉浜路500</w:t>
      </w:r>
      <w:r w:rsidRPr="00A56720">
        <w:rPr>
          <w:rFonts w:ascii="宋体" w:hAnsi="宋体" w:cs="Calibri"/>
          <w:b/>
          <w:sz w:val="24"/>
          <w:szCs w:val="24"/>
        </w:rPr>
        <w:t>号中科院</w:t>
      </w:r>
      <w:r w:rsidRPr="00A56720">
        <w:rPr>
          <w:rFonts w:ascii="宋体" w:hAnsi="宋体" w:cs="Calibri" w:hint="eastAsia"/>
          <w:b/>
          <w:sz w:val="24"/>
          <w:szCs w:val="24"/>
        </w:rPr>
        <w:t>上海学术活动</w:t>
      </w:r>
      <w:r w:rsidRPr="00A56720">
        <w:rPr>
          <w:rFonts w:ascii="宋体" w:hAnsi="宋体" w:cs="Calibri"/>
          <w:b/>
          <w:sz w:val="24"/>
          <w:szCs w:val="24"/>
        </w:rPr>
        <w:t>中心</w:t>
      </w:r>
      <w:r w:rsidRPr="00A56720">
        <w:rPr>
          <w:rFonts w:ascii="宋体" w:hAnsi="宋体" w:cs="Calibri" w:hint="eastAsia"/>
          <w:b/>
          <w:sz w:val="24"/>
          <w:szCs w:val="24"/>
        </w:rPr>
        <w:t>好望角大酒店（包括住宿、开会、用餐，该宾馆联络方法：邮编300031，电话：0086-21-64716060，51016060，网址：</w:t>
      </w:r>
      <w:hyperlink r:id="rId10" w:history="1"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www.hwj-hotel.com</w:t>
        </w:r>
      </w:hyperlink>
      <w:r w:rsidRPr="00A56720">
        <w:rPr>
          <w:rFonts w:ascii="宋体" w:hAnsi="宋体" w:cs="Calibri" w:hint="eastAsia"/>
          <w:b/>
          <w:sz w:val="24"/>
          <w:szCs w:val="24"/>
        </w:rPr>
        <w:t>)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C</w:t>
      </w:r>
      <w:r w:rsidRPr="00A56720">
        <w:rPr>
          <w:rFonts w:ascii="宋体" w:hAnsi="宋体" w:cs="Calibri" w:hint="eastAsia"/>
          <w:b/>
          <w:sz w:val="24"/>
          <w:szCs w:val="24"/>
        </w:rPr>
        <w:t>onference v</w:t>
      </w:r>
      <w:r w:rsidRPr="00A56720">
        <w:rPr>
          <w:rFonts w:ascii="宋体" w:hAnsi="宋体" w:cs="Calibri"/>
          <w:b/>
          <w:sz w:val="24"/>
          <w:szCs w:val="24"/>
        </w:rPr>
        <w:t xml:space="preserve">enue: 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500, zhaojiabang road, Hope Hotel, </w:t>
      </w:r>
      <w:r w:rsidRPr="00A56720">
        <w:rPr>
          <w:rFonts w:ascii="宋体" w:hAnsi="宋体" w:cs="Calibri"/>
          <w:b/>
          <w:sz w:val="24"/>
          <w:szCs w:val="24"/>
        </w:rPr>
        <w:t xml:space="preserve">CAS </w:t>
      </w:r>
      <w:r w:rsidRPr="00A56720">
        <w:rPr>
          <w:rFonts w:ascii="宋体" w:hAnsi="宋体" w:cs="Calibri" w:hint="eastAsia"/>
          <w:b/>
          <w:sz w:val="24"/>
          <w:szCs w:val="24"/>
        </w:rPr>
        <w:t>Shanghai Academic Activity C</w:t>
      </w:r>
      <w:r w:rsidRPr="00A56720">
        <w:rPr>
          <w:rFonts w:ascii="宋体" w:hAnsi="宋体" w:cs="Calibri"/>
          <w:b/>
          <w:sz w:val="24"/>
          <w:szCs w:val="24"/>
        </w:rPr>
        <w:t>enter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, for </w:t>
      </w:r>
      <w:r w:rsidRPr="00A56720">
        <w:rPr>
          <w:rFonts w:ascii="宋体" w:hAnsi="宋体" w:cs="Calibri"/>
          <w:b/>
          <w:sz w:val="24"/>
          <w:szCs w:val="24"/>
        </w:rPr>
        <w:t>lodging,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 meeting and meals, Xuhui district, Shanghai, 200031, China.tel：0086-21-64716060，51016060，web：www.hwj-hotel.com.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</w:p>
    <w:p w:rsidR="00461ABA" w:rsidRPr="00744D77" w:rsidRDefault="00461ABA" w:rsidP="00744D77">
      <w:pPr>
        <w:ind w:left="109" w:hangingChars="50" w:hanging="109"/>
        <w:rPr>
          <w:rFonts w:ascii="宋体" w:hAnsi="宋体" w:cs="Calibri"/>
          <w:b/>
          <w:w w:val="90"/>
          <w:sz w:val="24"/>
          <w:szCs w:val="24"/>
        </w:rPr>
      </w:pPr>
      <w:r w:rsidRPr="00744D77">
        <w:rPr>
          <w:rFonts w:ascii="宋体" w:hAnsi="宋体" w:cs="Calibri"/>
          <w:b/>
          <w:w w:val="90"/>
          <w:sz w:val="24"/>
          <w:szCs w:val="24"/>
        </w:rPr>
        <w:t>主办</w:t>
      </w:r>
      <w:r w:rsidRPr="00744D77">
        <w:rPr>
          <w:rFonts w:ascii="宋体" w:hAnsi="宋体" w:cs="Calibri" w:hint="eastAsia"/>
          <w:b/>
          <w:w w:val="90"/>
          <w:sz w:val="24"/>
          <w:szCs w:val="24"/>
        </w:rPr>
        <w:t>单位</w:t>
      </w:r>
      <w:r w:rsidRPr="00744D77">
        <w:rPr>
          <w:rFonts w:ascii="宋体" w:hAnsi="宋体" w:cs="Calibri"/>
          <w:b/>
          <w:w w:val="90"/>
          <w:sz w:val="24"/>
          <w:szCs w:val="24"/>
        </w:rPr>
        <w:t>：</w:t>
      </w:r>
      <w:r w:rsidRPr="00744D77">
        <w:rPr>
          <w:rFonts w:ascii="宋体" w:hAnsi="宋体" w:cs="Calibri" w:hint="eastAsia"/>
          <w:b/>
          <w:w w:val="90"/>
          <w:sz w:val="24"/>
          <w:szCs w:val="24"/>
        </w:rPr>
        <w:t>上海市科学技术协会第18届长三角科技论坛办公室、</w:t>
      </w:r>
      <w:r w:rsidRPr="00744D77">
        <w:rPr>
          <w:rFonts w:ascii="宋体" w:hAnsi="宋体" w:cs="Calibri"/>
          <w:b/>
          <w:w w:val="90"/>
          <w:sz w:val="24"/>
          <w:szCs w:val="24"/>
        </w:rPr>
        <w:t>上海市生物物</w:t>
      </w:r>
      <w:r w:rsidRPr="00744D77">
        <w:rPr>
          <w:rFonts w:ascii="宋体" w:hAnsi="宋体" w:cs="Calibri" w:hint="eastAsia"/>
          <w:b/>
          <w:w w:val="90"/>
          <w:sz w:val="24"/>
          <w:szCs w:val="24"/>
        </w:rPr>
        <w:t>理</w:t>
      </w:r>
      <w:r w:rsidRPr="00744D77">
        <w:rPr>
          <w:rFonts w:ascii="宋体" w:hAnsi="宋体" w:cs="Calibri"/>
          <w:b/>
          <w:w w:val="90"/>
          <w:sz w:val="24"/>
          <w:szCs w:val="24"/>
        </w:rPr>
        <w:t>学会</w:t>
      </w:r>
      <w:r w:rsidRPr="00744D77">
        <w:rPr>
          <w:rFonts w:ascii="宋体" w:hAnsi="宋体" w:cs="Calibri" w:hint="eastAsia"/>
          <w:b/>
          <w:w w:val="90"/>
          <w:sz w:val="24"/>
          <w:szCs w:val="24"/>
        </w:rPr>
        <w:t>、上海交通大学。</w:t>
      </w:r>
    </w:p>
    <w:p w:rsidR="00461ABA" w:rsidRPr="00A56720" w:rsidRDefault="00461ABA" w:rsidP="00461ABA">
      <w:pPr>
        <w:ind w:left="120" w:hangingChars="50" w:hanging="12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承办单位：</w:t>
      </w:r>
      <w:r w:rsidRPr="00A56720">
        <w:rPr>
          <w:rFonts w:ascii="宋体" w:hAnsi="宋体" w:cs="Calibri"/>
          <w:b/>
          <w:sz w:val="24"/>
          <w:szCs w:val="24"/>
        </w:rPr>
        <w:t>上海市生物物</w:t>
      </w:r>
      <w:r w:rsidRPr="00A56720">
        <w:rPr>
          <w:rFonts w:ascii="宋体" w:hAnsi="宋体" w:cs="Calibri" w:hint="eastAsia"/>
          <w:b/>
          <w:sz w:val="24"/>
          <w:szCs w:val="24"/>
        </w:rPr>
        <w:t>理</w:t>
      </w:r>
      <w:r w:rsidRPr="00A56720">
        <w:rPr>
          <w:rFonts w:ascii="宋体" w:hAnsi="宋体" w:cs="Calibri"/>
          <w:b/>
          <w:sz w:val="24"/>
          <w:szCs w:val="24"/>
        </w:rPr>
        <w:t>学会</w:t>
      </w:r>
      <w:r w:rsidRPr="00A56720">
        <w:rPr>
          <w:rFonts w:ascii="宋体" w:hAnsi="宋体" w:cs="Calibri" w:hint="eastAsia"/>
          <w:b/>
          <w:sz w:val="24"/>
          <w:szCs w:val="24"/>
        </w:rPr>
        <w:t>力生物学与医学生物物理专业委员会</w:t>
      </w:r>
    </w:p>
    <w:p w:rsidR="00461ABA" w:rsidRPr="00A56720" w:rsidRDefault="00461ABA" w:rsidP="00461ABA">
      <w:pPr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协办</w:t>
      </w:r>
      <w:r w:rsidRPr="00A56720">
        <w:rPr>
          <w:rFonts w:ascii="宋体" w:hAnsi="宋体" w:cs="Calibri" w:hint="eastAsia"/>
          <w:b/>
          <w:sz w:val="24"/>
          <w:szCs w:val="24"/>
        </w:rPr>
        <w:t>单位</w:t>
      </w:r>
      <w:r w:rsidRPr="00A56720">
        <w:rPr>
          <w:rFonts w:ascii="宋体" w:hAnsi="宋体" w:cs="Calibri"/>
          <w:b/>
          <w:sz w:val="24"/>
          <w:szCs w:val="24"/>
        </w:rPr>
        <w:t>：浙江省</w:t>
      </w:r>
      <w:r w:rsidRPr="00A56720">
        <w:rPr>
          <w:rFonts w:ascii="宋体" w:hAnsi="宋体" w:cs="Calibri" w:hint="eastAsia"/>
          <w:b/>
          <w:sz w:val="24"/>
          <w:szCs w:val="24"/>
        </w:rPr>
        <w:t>生理学</w:t>
      </w:r>
      <w:r w:rsidRPr="00A56720">
        <w:rPr>
          <w:rFonts w:ascii="宋体" w:hAnsi="宋体" w:cs="Calibri"/>
          <w:b/>
          <w:sz w:val="24"/>
          <w:szCs w:val="24"/>
        </w:rPr>
        <w:t>学会</w:t>
      </w:r>
      <w:r w:rsidRPr="00A56720">
        <w:rPr>
          <w:rFonts w:ascii="宋体" w:hAnsi="宋体" w:cs="Calibri" w:hint="eastAsia"/>
          <w:b/>
          <w:sz w:val="24"/>
          <w:szCs w:val="24"/>
        </w:rPr>
        <w:t>、</w:t>
      </w:r>
      <w:r w:rsidRPr="00A56720">
        <w:rPr>
          <w:rFonts w:ascii="宋体" w:hAnsi="宋体" w:cs="Calibri"/>
          <w:b/>
          <w:sz w:val="24"/>
          <w:szCs w:val="24"/>
        </w:rPr>
        <w:t>江苏省生物医学工程学会</w:t>
      </w:r>
      <w:r w:rsidRPr="00A56720">
        <w:rPr>
          <w:rFonts w:ascii="宋体" w:hAnsi="宋体" w:cs="Calibri" w:hint="eastAsia"/>
          <w:b/>
          <w:sz w:val="24"/>
          <w:szCs w:val="24"/>
        </w:rPr>
        <w:t>与力学会、安徽省力学会</w:t>
      </w:r>
    </w:p>
    <w:p w:rsidR="00461ABA" w:rsidRPr="00A56720" w:rsidRDefault="00461ABA" w:rsidP="00461ABA">
      <w:pPr>
        <w:adjustRightInd w:val="0"/>
        <w:rPr>
          <w:rFonts w:ascii="宋体" w:hAnsi="宋体" w:cs="Calibri"/>
          <w:b/>
          <w:sz w:val="24"/>
          <w:szCs w:val="24"/>
        </w:rPr>
      </w:pPr>
    </w:p>
    <w:p w:rsidR="00461ABA" w:rsidRPr="00A56720" w:rsidRDefault="00461ABA" w:rsidP="00461ABA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组织委员会 (Organizing Committee)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主席</w:t>
      </w:r>
      <w:r w:rsidRPr="00A56720">
        <w:rPr>
          <w:rFonts w:ascii="宋体" w:hAnsi="宋体" w:cs="Calibri"/>
          <w:b/>
          <w:sz w:val="24"/>
          <w:szCs w:val="24"/>
        </w:rPr>
        <w:t>：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龚晓波教授（上海市，上海交通大学，x.gong@sjtu.edu.cn）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联合主席：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姜洪源教授（安徽省，中国科技大学, jianghy@ustc.edu.cn）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邓林红教授（江苏省，常州大学, dlh@cczu.edu.cn）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李月舟教授（浙江省，浙江大学, yuezhou-li@zju.edu.cn）</w:t>
      </w:r>
    </w:p>
    <w:p w:rsidR="00461ABA" w:rsidRPr="00A56720" w:rsidRDefault="00461ABA" w:rsidP="00461ABA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总联络人：施永德教授（复旦大学上海医学院, </w:t>
      </w:r>
      <w:hyperlink r:id="rId11" w:history="1"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ydshiyongde</w:t>
        </w:r>
        <w:r w:rsidRPr="00A56720">
          <w:rPr>
            <w:rStyle w:val="a3"/>
            <w:rFonts w:ascii="宋体" w:hAnsi="宋体" w:cs="Calibri"/>
            <w:b/>
            <w:color w:val="auto"/>
            <w:sz w:val="24"/>
            <w:szCs w:val="24"/>
          </w:rPr>
          <w:t>@</w:t>
        </w:r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163.com</w:t>
        </w:r>
      </w:hyperlink>
      <w:r w:rsidRPr="00A56720">
        <w:rPr>
          <w:rFonts w:ascii="宋体" w:hAnsi="宋体"/>
          <w:b/>
        </w:rPr>
        <w:t>）</w:t>
      </w: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sz w:val="24"/>
          <w:szCs w:val="24"/>
        </w:rPr>
      </w:pPr>
    </w:p>
    <w:p w:rsidR="00461ABA" w:rsidRPr="00A56720" w:rsidRDefault="00461ABA" w:rsidP="00461ABA">
      <w:pPr>
        <w:adjustRightInd w:val="0"/>
        <w:snapToGri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学术委员会 (Academic Committee)</w:t>
      </w:r>
    </w:p>
    <w:p w:rsidR="00461ABA" w:rsidRPr="00A56720" w:rsidRDefault="00461ABA" w:rsidP="00461ABA">
      <w:pPr>
        <w:adjustRightInd w:val="0"/>
        <w:snapToGrid w:val="0"/>
        <w:ind w:firstLineChars="200" w:firstLine="482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主席</w:t>
      </w:r>
      <w:r w:rsidRPr="00A56720">
        <w:rPr>
          <w:rFonts w:ascii="宋体" w:hAnsi="宋体" w:cs="Calibri"/>
          <w:b/>
          <w:sz w:val="24"/>
          <w:szCs w:val="24"/>
        </w:rPr>
        <w:t xml:space="preserve">：杨力教授 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重庆大学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="宋体" w:hAnsi="宋体" w:cs="Calibri"/>
          <w:b/>
          <w:sz w:val="24"/>
          <w:szCs w:val="24"/>
        </w:rPr>
        <w:t>Li Yang (Chongqing University)</w:t>
      </w:r>
    </w:p>
    <w:p w:rsidR="00461ABA" w:rsidRPr="00A56720" w:rsidRDefault="00461ABA" w:rsidP="00461ABA">
      <w:pPr>
        <w:widowControl/>
        <w:ind w:firstLineChars="147" w:firstLine="354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委员：</w:t>
      </w:r>
      <w:r w:rsidRPr="00A56720">
        <w:rPr>
          <w:rFonts w:ascii="宋体" w:hAnsi="宋体" w:cs="Calibri" w:hint="eastAsia"/>
          <w:b/>
          <w:sz w:val="24"/>
          <w:szCs w:val="24"/>
        </w:rPr>
        <w:t>曾我部正博</w:t>
      </w:r>
      <w:r w:rsidRPr="00A56720">
        <w:rPr>
          <w:rFonts w:ascii="宋体" w:hAnsi="宋体" w:cs="Calibri"/>
          <w:b/>
          <w:sz w:val="24"/>
          <w:szCs w:val="24"/>
        </w:rPr>
        <w:t>教授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日本名古屋大学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  <w:r w:rsidRPr="00A56720">
        <w:rPr>
          <w:rFonts w:ascii="宋体" w:hAnsi="宋体" w:cs="Calibri"/>
          <w:b/>
          <w:sz w:val="24"/>
          <w:szCs w:val="24"/>
        </w:rPr>
        <w:tab/>
      </w:r>
    </w:p>
    <w:p w:rsidR="00461ABA" w:rsidRPr="00A56720" w:rsidRDefault="00461ABA" w:rsidP="00461ABA">
      <w:pPr>
        <w:widowControl/>
        <w:ind w:firstLineChars="200" w:firstLine="482"/>
        <w:jc w:val="left"/>
        <w:rPr>
          <w:rFonts w:ascii="宋体" w:hAnsi="宋体" w:cs="Calibri"/>
          <w:b/>
          <w:kern w:val="0"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ab/>
        <w:t xml:space="preserve">   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="宋体" w:hAnsi="宋体" w:cs="Calibri"/>
          <w:b/>
          <w:sz w:val="24"/>
          <w:szCs w:val="24"/>
        </w:rPr>
        <w:t>Masahiro Sokabe</w:t>
      </w:r>
      <w:r w:rsidRPr="00A56720">
        <w:rPr>
          <w:rFonts w:ascii="宋体" w:hAnsi="宋体" w:cs="Calibri"/>
          <w:b/>
          <w:kern w:val="0"/>
          <w:sz w:val="24"/>
          <w:szCs w:val="24"/>
        </w:rPr>
        <w:t>,(Nagoya University</w:t>
      </w:r>
      <w:r w:rsidRPr="00A56720">
        <w:rPr>
          <w:rFonts w:ascii="宋体" w:hAnsi="宋体" w:cs="Calibri" w:hint="eastAsia"/>
          <w:b/>
          <w:kern w:val="0"/>
          <w:sz w:val="24"/>
          <w:szCs w:val="24"/>
        </w:rPr>
        <w:t>, Japan</w:t>
      </w:r>
      <w:r w:rsidRPr="00A56720">
        <w:rPr>
          <w:rFonts w:ascii="宋体" w:hAnsi="宋体" w:cs="Calibri"/>
          <w:b/>
          <w:kern w:val="0"/>
          <w:sz w:val="24"/>
          <w:szCs w:val="24"/>
        </w:rPr>
        <w:t>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林水德</w:t>
      </w:r>
      <w:r w:rsidRPr="00A56720">
        <w:rPr>
          <w:rFonts w:ascii="宋体" w:hAnsi="宋体" w:cs="Calibri"/>
          <w:b/>
          <w:sz w:val="24"/>
          <w:szCs w:val="24"/>
        </w:rPr>
        <w:t>教授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新加坡国立大学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Prof.</w:t>
      </w:r>
      <w:r w:rsidRPr="00A56720">
        <w:rPr>
          <w:rFonts w:ascii="宋体" w:hAnsi="宋体" w:cs="Calibri"/>
          <w:b/>
          <w:sz w:val="24"/>
          <w:szCs w:val="24"/>
        </w:rPr>
        <w:t>Chwee Teck Lim,(National University of Singapore)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lastRenderedPageBreak/>
        <w:t>龙勉 研究员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中科院北京力学研究所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="宋体" w:hAnsi="宋体" w:cs="Calibri"/>
          <w:b/>
          <w:sz w:val="24"/>
          <w:szCs w:val="24"/>
        </w:rPr>
        <w:t>Mian Long, (Institute of Mechanics, CAS)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/>
          <w:b/>
          <w:sz w:val="24"/>
          <w:szCs w:val="24"/>
        </w:rPr>
        <w:t>成瀬恵治</w:t>
      </w:r>
      <w:r w:rsidRPr="00A56720">
        <w:rPr>
          <w:rFonts w:ascii="宋体" w:hAnsi="宋体" w:cs="Calibri" w:hint="eastAsia"/>
          <w:b/>
          <w:sz w:val="24"/>
          <w:szCs w:val="24"/>
        </w:rPr>
        <w:t>教授（日本岡山大学）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Prof. Keiji Naruse, （Okayama University）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姚晓强</w:t>
      </w:r>
      <w:r w:rsidRPr="00A56720">
        <w:rPr>
          <w:rFonts w:ascii="宋体" w:hAnsi="宋体" w:cs="Calibri"/>
          <w:b/>
          <w:sz w:val="24"/>
          <w:szCs w:val="24"/>
        </w:rPr>
        <w:t>教授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香港中文大学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="宋体" w:hAnsi="宋体" w:cs="Calibri"/>
          <w:b/>
          <w:sz w:val="24"/>
          <w:szCs w:val="24"/>
        </w:rPr>
        <w:t>Xiaoqiang Yao, (The Chinese University of Hong Kong)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/>
          <w:b/>
          <w:sz w:val="24"/>
          <w:szCs w:val="24"/>
        </w:rPr>
        <w:t>李扬 研究员</w:t>
      </w:r>
      <w:r w:rsidRPr="00A56720">
        <w:rPr>
          <w:rFonts w:ascii="宋体" w:hAnsi="宋体" w:cs="Calibri" w:hint="eastAsia"/>
          <w:b/>
          <w:sz w:val="24"/>
          <w:szCs w:val="24"/>
        </w:rPr>
        <w:t>（</w:t>
      </w:r>
      <w:r w:rsidRPr="00A56720">
        <w:rPr>
          <w:rFonts w:ascii="宋体" w:hAnsi="宋体" w:cs="Calibri"/>
          <w:b/>
          <w:sz w:val="24"/>
          <w:szCs w:val="24"/>
        </w:rPr>
        <w:t>中科院上海药物所</w:t>
      </w:r>
      <w:r w:rsidRPr="00A56720">
        <w:rPr>
          <w:rFonts w:ascii="宋体" w:hAnsi="宋体" w:cs="Calibri" w:hint="eastAsia"/>
          <w:b/>
          <w:sz w:val="24"/>
          <w:szCs w:val="24"/>
        </w:rPr>
        <w:t>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="宋体" w:hAnsi="宋体" w:cs="Calibri"/>
          <w:b/>
          <w:sz w:val="24"/>
          <w:szCs w:val="24"/>
        </w:rPr>
        <w:t>Yang Li, (Shanghai Institute of Materia Medica, CAS)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周兆才 教授（复旦大学）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Prof. Zhaocai Zhou, (Shanghai Fudan University)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Theme="minorEastAsia" w:hAnsiTheme="minorEastAsia" w:cs="Calibri"/>
          <w:b/>
          <w:sz w:val="24"/>
          <w:szCs w:val="24"/>
        </w:rPr>
      </w:pPr>
      <w:r w:rsidRPr="00A56720">
        <w:rPr>
          <w:rFonts w:asciiTheme="minorEastAsia" w:hAnsiTheme="minorEastAsia" w:cs="Calibri" w:hint="eastAsia"/>
          <w:b/>
          <w:sz w:val="24"/>
          <w:szCs w:val="24"/>
        </w:rPr>
        <w:t>邹卫国教授（中科院上海生化细胞所）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Theme="minorEastAsia" w:hAnsiTheme="minorEastAsia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 xml:space="preserve">Prof. </w:t>
      </w:r>
      <w:r w:rsidRPr="00A56720">
        <w:rPr>
          <w:rFonts w:asciiTheme="minorEastAsia" w:hAnsiTheme="minorEastAsia"/>
          <w:b/>
          <w:sz w:val="24"/>
          <w:szCs w:val="24"/>
        </w:rPr>
        <w:t>Zou Weiguo (Shanghai Institute of Biochem</w:t>
      </w:r>
      <w:r w:rsidRPr="00A56720">
        <w:rPr>
          <w:rFonts w:asciiTheme="minorEastAsia" w:hAnsiTheme="minorEastAsia" w:hint="eastAsia"/>
          <w:b/>
          <w:sz w:val="24"/>
          <w:szCs w:val="24"/>
        </w:rPr>
        <w:t>.</w:t>
      </w:r>
      <w:r w:rsidRPr="00A56720">
        <w:rPr>
          <w:rFonts w:asciiTheme="minorEastAsia" w:hAnsiTheme="minorEastAsia"/>
          <w:b/>
          <w:sz w:val="24"/>
          <w:szCs w:val="24"/>
        </w:rPr>
        <w:t xml:space="preserve"> </w:t>
      </w:r>
      <w:r w:rsidRPr="00A56720">
        <w:rPr>
          <w:rFonts w:asciiTheme="minorEastAsia" w:hAnsiTheme="minorEastAsia" w:hint="eastAsia"/>
          <w:b/>
          <w:sz w:val="24"/>
          <w:szCs w:val="24"/>
        </w:rPr>
        <w:t>&amp;</w:t>
      </w:r>
      <w:r w:rsidRPr="00A56720">
        <w:rPr>
          <w:rFonts w:asciiTheme="minorEastAsia" w:hAnsiTheme="minorEastAsia"/>
          <w:b/>
          <w:sz w:val="24"/>
          <w:szCs w:val="24"/>
        </w:rPr>
        <w:t xml:space="preserve"> Cell Biol</w:t>
      </w:r>
      <w:r w:rsidRPr="00A56720">
        <w:rPr>
          <w:rFonts w:asciiTheme="minorEastAsia" w:hAnsiTheme="minorEastAsia" w:hint="eastAsia"/>
          <w:b/>
          <w:sz w:val="24"/>
          <w:szCs w:val="24"/>
        </w:rPr>
        <w:t>.</w:t>
      </w:r>
      <w:r w:rsidRPr="00A56720">
        <w:rPr>
          <w:rFonts w:asciiTheme="minorEastAsia" w:hAnsiTheme="minorEastAsia"/>
          <w:b/>
          <w:sz w:val="24"/>
          <w:szCs w:val="24"/>
        </w:rPr>
        <w:t>CAS)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Theme="minorEastAsia" w:hAnsiTheme="minorEastAsia" w:cs="Calibri"/>
          <w:b/>
          <w:sz w:val="24"/>
          <w:szCs w:val="24"/>
        </w:rPr>
      </w:pPr>
      <w:r w:rsidRPr="00A56720">
        <w:rPr>
          <w:rFonts w:asciiTheme="minorEastAsia" w:hAnsiTheme="minorEastAsia" w:cs="Calibri" w:hint="eastAsia"/>
          <w:b/>
          <w:sz w:val="24"/>
          <w:szCs w:val="24"/>
        </w:rPr>
        <w:t>伯日思 马丁纳克教授 (澳大利亚 NSW大学教授)</w:t>
      </w:r>
    </w:p>
    <w:p w:rsidR="00461ABA" w:rsidRPr="00A56720" w:rsidRDefault="00461ABA" w:rsidP="00461ABA">
      <w:pPr>
        <w:adjustRightInd w:val="0"/>
        <w:snapToGrid w:val="0"/>
        <w:ind w:firstLineChars="500" w:firstLine="1205"/>
        <w:jc w:val="left"/>
        <w:rPr>
          <w:rFonts w:ascii="Times New Roman" w:eastAsia="黑体" w:hAnsi="Times New Roman"/>
          <w:b/>
          <w:sz w:val="24"/>
          <w:szCs w:val="24"/>
        </w:rPr>
      </w:pPr>
      <w:r w:rsidRPr="00A56720">
        <w:rPr>
          <w:rFonts w:ascii="Times New Roman" w:eastAsia="黑体" w:hAnsi="Times New Roman"/>
          <w:b/>
          <w:sz w:val="24"/>
          <w:szCs w:val="24"/>
        </w:rPr>
        <w:t>Prof. Boris Martinac ,(University of NSW, Australia)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2021第3届国际长三角力生物学研讨会暨第9届中国医学生物物理学术会议筹备组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主任：龚晓波教授（</w:t>
      </w:r>
      <w:hyperlink r:id="rId12" w:history="1"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x.gong@sjtu.edu.cn</w:t>
        </w:r>
      </w:hyperlink>
      <w:r w:rsidRPr="00A56720">
        <w:rPr>
          <w:rFonts w:ascii="宋体" w:hAnsi="宋体" w:cs="Calibri" w:hint="eastAsia"/>
          <w:b/>
          <w:sz w:val="24"/>
          <w:szCs w:val="24"/>
        </w:rPr>
        <w:t xml:space="preserve">  13816548020）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学术联络员：施永德教授（</w:t>
      </w:r>
      <w:hyperlink r:id="rId13" w:history="1"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ydshiyongde@163.com</w:t>
        </w:r>
      </w:hyperlink>
      <w:r w:rsidRPr="00A56720">
        <w:rPr>
          <w:rFonts w:ascii="宋体" w:hAnsi="宋体" w:cs="Calibri" w:hint="eastAsia"/>
          <w:b/>
          <w:sz w:val="24"/>
          <w:szCs w:val="24"/>
        </w:rPr>
        <w:t xml:space="preserve">  17302172303）</w:t>
      </w:r>
    </w:p>
    <w:p w:rsidR="008D5810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会务与财务：景鹏老师（</w:t>
      </w:r>
      <w:hyperlink r:id="rId14" w:history="1">
        <w:r w:rsidRPr="00A56720">
          <w:rPr>
            <w:rStyle w:val="a3"/>
            <w:rFonts w:ascii="宋体" w:hAnsi="宋体" w:cs="Calibri" w:hint="eastAsia"/>
            <w:b/>
            <w:color w:val="auto"/>
            <w:sz w:val="24"/>
            <w:szCs w:val="24"/>
          </w:rPr>
          <w:t>jingpengsjtu@sjtu.edu.cn</w:t>
        </w:r>
      </w:hyperlink>
      <w:r w:rsidRPr="00A56720">
        <w:rPr>
          <w:rFonts w:ascii="宋体" w:hAnsi="宋体" w:cs="Calibri" w:hint="eastAsia"/>
          <w:b/>
          <w:sz w:val="24"/>
          <w:szCs w:val="24"/>
        </w:rPr>
        <w:t xml:space="preserve">  15821166979）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D71278" w:rsidRPr="00A56720" w:rsidRDefault="00744D77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本次</w:t>
      </w:r>
      <w:r w:rsidR="00D71278" w:rsidRPr="00A56720">
        <w:rPr>
          <w:rFonts w:ascii="宋体" w:hAnsi="宋体" w:cs="Calibri" w:hint="eastAsia"/>
          <w:b/>
          <w:sz w:val="24"/>
          <w:szCs w:val="24"/>
        </w:rPr>
        <w:t>会议主要任务：</w:t>
      </w:r>
    </w:p>
    <w:p w:rsidR="00D71278" w:rsidRPr="00A56720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I征集与交流最新研究成果：交流方式：（1）口头报告与讨论、（2）科学墙报交流与讨论（不限）、（3）书面交流（不限，摘要或全文）。由于肺炎的流行还在控制中，故本次会议现场重点以（1）为主，在交流的广度上以（2）与（3</w:t>
      </w:r>
      <w:r w:rsidR="00744D77">
        <w:rPr>
          <w:rFonts w:ascii="宋体" w:hAnsi="宋体" w:cs="Calibri" w:hint="eastAsia"/>
          <w:b/>
          <w:sz w:val="24"/>
          <w:szCs w:val="24"/>
        </w:rPr>
        <w:t>）为主。至于会后，是否要找出版单位正式出版，将听取论文贡献者多数人的意见，如果正式出版，全文论文要收取版面费以平衡经费</w:t>
      </w:r>
      <w:r w:rsidRPr="00A56720">
        <w:rPr>
          <w:rFonts w:ascii="宋体" w:hAnsi="宋体" w:cs="Calibri" w:hint="eastAsia"/>
          <w:b/>
          <w:sz w:val="24"/>
          <w:szCs w:val="24"/>
        </w:rPr>
        <w:t>。</w:t>
      </w:r>
    </w:p>
    <w:p w:rsidR="00D71278" w:rsidRPr="00A56720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II 成立长三角力生物学协作组 (并支持上海市、安徽省</w:t>
      </w:r>
      <w:r w:rsidR="00744D77">
        <w:rPr>
          <w:rFonts w:ascii="宋体" w:hAnsi="宋体" w:cs="Calibri" w:hint="eastAsia"/>
          <w:b/>
          <w:sz w:val="24"/>
          <w:szCs w:val="24"/>
        </w:rPr>
        <w:t>、江苏省、浙江省各自建立</w:t>
      </w:r>
      <w:r w:rsidRPr="00A56720">
        <w:rPr>
          <w:rFonts w:ascii="宋体" w:hAnsi="宋体" w:cs="Calibri" w:hint="eastAsia"/>
          <w:b/>
          <w:sz w:val="24"/>
          <w:szCs w:val="24"/>
        </w:rPr>
        <w:t>力生物学专业委员会并开展活动)与邀请全国与国际顾问组成员。</w:t>
      </w:r>
    </w:p>
    <w:p w:rsidR="00D71278" w:rsidRPr="00A56720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III 讨论今后在研究、教学、成果应用的合作事宜。</w:t>
      </w:r>
    </w:p>
    <w:p w:rsidR="00D71278" w:rsidRPr="00A56720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IV 会后会务组将写出会议总结与建议提案。</w:t>
      </w:r>
    </w:p>
    <w:p w:rsidR="0042590A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有关费用：上海科协将拨款20000元支持本次会议，会议将用于印刷论文集、会场费、讲课费与餐费以及其他有关费用（会后组织者财务部将公布使用账目清单）。本次会对于参会者免收注册费（即</w:t>
      </w:r>
      <w:r w:rsidR="00744D77">
        <w:rPr>
          <w:rFonts w:ascii="宋体" w:hAnsi="宋体" w:cs="Calibri" w:hint="eastAsia"/>
          <w:b/>
          <w:sz w:val="24"/>
          <w:szCs w:val="24"/>
        </w:rPr>
        <w:t>送论文集、会议安排的餐券、允许参会者入场参会学术交流），</w:t>
      </w:r>
      <w:r w:rsidRPr="00A56720">
        <w:rPr>
          <w:rFonts w:ascii="宋体" w:hAnsi="宋体" w:cs="Calibri" w:hint="eastAsia"/>
          <w:b/>
          <w:sz w:val="24"/>
          <w:szCs w:val="24"/>
        </w:rPr>
        <w:t>免收会议自印论文</w:t>
      </w:r>
      <w:r w:rsidR="00744D77">
        <w:rPr>
          <w:rFonts w:ascii="宋体" w:hAnsi="宋体" w:cs="Calibri" w:hint="eastAsia"/>
          <w:b/>
          <w:sz w:val="24"/>
          <w:szCs w:val="24"/>
        </w:rPr>
        <w:t>集的费用</w:t>
      </w:r>
      <w:r w:rsidRPr="00A56720">
        <w:rPr>
          <w:rFonts w:ascii="宋体" w:hAnsi="宋体" w:cs="Calibri" w:hint="eastAsia"/>
          <w:b/>
          <w:sz w:val="24"/>
          <w:szCs w:val="24"/>
        </w:rPr>
        <w:t>。</w:t>
      </w:r>
    </w:p>
    <w:p w:rsidR="00D71278" w:rsidRPr="00A56720" w:rsidRDefault="00D71278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此外说明:</w:t>
      </w:r>
      <w:r w:rsidR="00B45752" w:rsidRPr="00A56720">
        <w:rPr>
          <w:rFonts w:ascii="宋体" w:hAnsi="宋体" w:cs="Calibri" w:hint="eastAsia"/>
          <w:b/>
          <w:sz w:val="24"/>
          <w:szCs w:val="24"/>
        </w:rPr>
        <w:t>（1）</w:t>
      </w:r>
      <w:r w:rsidRPr="00A56720">
        <w:rPr>
          <w:rFonts w:ascii="宋体" w:hAnsi="宋体" w:cs="Calibri" w:hint="eastAsia"/>
          <w:b/>
          <w:sz w:val="24"/>
          <w:szCs w:val="24"/>
        </w:rPr>
        <w:t>参会者的交通费、住宿费、会议统一安排餐食以外的餐费等</w:t>
      </w:r>
      <w:r w:rsidR="00D859CD">
        <w:rPr>
          <w:rFonts w:ascii="宋体" w:hAnsi="宋体" w:cs="Calibri" w:hint="eastAsia"/>
          <w:b/>
          <w:sz w:val="24"/>
          <w:szCs w:val="24"/>
        </w:rPr>
        <w:t>，以</w:t>
      </w:r>
      <w:r w:rsidR="001A45F8" w:rsidRPr="00A56720">
        <w:rPr>
          <w:rFonts w:ascii="宋体" w:hAnsi="宋体" w:cs="Calibri" w:hint="eastAsia"/>
          <w:b/>
          <w:sz w:val="24"/>
          <w:szCs w:val="24"/>
        </w:rPr>
        <w:t>本通知书各自向自己单位报销</w:t>
      </w:r>
      <w:r w:rsidRPr="00A56720">
        <w:rPr>
          <w:rFonts w:ascii="宋体" w:hAnsi="宋体" w:cs="Calibri" w:hint="eastAsia"/>
          <w:b/>
          <w:sz w:val="24"/>
          <w:szCs w:val="24"/>
        </w:rPr>
        <w:t>。</w:t>
      </w:r>
    </w:p>
    <w:p w:rsidR="00D71278" w:rsidRPr="00A56720" w:rsidRDefault="00B45752" w:rsidP="00D71278">
      <w:pPr>
        <w:adjustRightInd w:val="0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（2）</w:t>
      </w:r>
      <w:r w:rsidR="00D71278" w:rsidRPr="00A56720">
        <w:rPr>
          <w:rFonts w:ascii="宋体" w:hAnsi="宋体" w:cs="Calibri" w:hint="eastAsia"/>
          <w:b/>
          <w:sz w:val="24"/>
          <w:szCs w:val="24"/>
        </w:rPr>
        <w:t>好望角大酒店房费说明：单人大床房：380元/夜（含1个早餐），豪华大床，或豪华标准间612元/夜（含双早餐）。</w:t>
      </w:r>
      <w:r w:rsidR="001A45F8" w:rsidRPr="00A56720">
        <w:rPr>
          <w:rFonts w:ascii="宋体" w:hAnsi="宋体" w:cs="Calibri" w:hint="eastAsia"/>
          <w:b/>
          <w:sz w:val="24"/>
          <w:szCs w:val="24"/>
        </w:rPr>
        <w:t>后预订客满房型</w:t>
      </w:r>
      <w:r w:rsidR="00D859CD">
        <w:rPr>
          <w:rFonts w:ascii="宋体" w:hAnsi="宋体" w:cs="Calibri" w:hint="eastAsia"/>
          <w:b/>
          <w:sz w:val="24"/>
          <w:szCs w:val="24"/>
        </w:rPr>
        <w:t>将请</w:t>
      </w:r>
      <w:r w:rsidR="001A45F8" w:rsidRPr="00A56720">
        <w:rPr>
          <w:rFonts w:ascii="宋体" w:hAnsi="宋体" w:cs="Calibri" w:hint="eastAsia"/>
          <w:b/>
          <w:sz w:val="24"/>
          <w:szCs w:val="24"/>
        </w:rPr>
        <w:t>宾馆方</w:t>
      </w:r>
      <w:r w:rsidR="00B83F30">
        <w:rPr>
          <w:rFonts w:ascii="宋体" w:hAnsi="宋体" w:cs="Calibri" w:hint="eastAsia"/>
          <w:b/>
          <w:sz w:val="24"/>
          <w:szCs w:val="24"/>
        </w:rPr>
        <w:t>配合</w:t>
      </w:r>
      <w:r w:rsidR="001A45F8" w:rsidRPr="00A56720">
        <w:rPr>
          <w:rFonts w:ascii="宋体" w:hAnsi="宋体" w:cs="Calibri" w:hint="eastAsia"/>
          <w:b/>
          <w:sz w:val="24"/>
          <w:szCs w:val="24"/>
        </w:rPr>
        <w:t>给以调整相应房型。</w:t>
      </w:r>
    </w:p>
    <w:p w:rsidR="00461ABA" w:rsidRPr="00A56720" w:rsidRDefault="00656B8E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议程</w:t>
      </w:r>
      <w:r w:rsidR="001A45F8" w:rsidRPr="00A56720">
        <w:rPr>
          <w:rFonts w:ascii="宋体" w:hAnsi="宋体" w:cs="Calibri" w:hint="eastAsia"/>
          <w:b/>
          <w:sz w:val="24"/>
          <w:szCs w:val="24"/>
        </w:rPr>
        <w:t>安排</w:t>
      </w:r>
      <w:r w:rsidR="00FA2578">
        <w:rPr>
          <w:rFonts w:ascii="宋体" w:hAnsi="宋体" w:cs="Calibri" w:hint="eastAsia"/>
          <w:b/>
          <w:sz w:val="24"/>
          <w:szCs w:val="24"/>
        </w:rPr>
        <w:t>如下：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10月15日：</w:t>
      </w:r>
      <w:r w:rsidR="00571DC2" w:rsidRPr="00A56720">
        <w:rPr>
          <w:rFonts w:ascii="宋体" w:hAnsi="宋体" w:cs="Calibri" w:hint="eastAsia"/>
          <w:b/>
          <w:sz w:val="24"/>
          <w:szCs w:val="24"/>
        </w:rPr>
        <w:t>住宿</w:t>
      </w:r>
      <w:r w:rsidRPr="00A56720">
        <w:rPr>
          <w:rFonts w:ascii="宋体" w:hAnsi="宋体" w:cs="Calibri" w:hint="eastAsia"/>
          <w:b/>
          <w:sz w:val="24"/>
          <w:szCs w:val="24"/>
        </w:rPr>
        <w:t>代表入住好望角大酒店</w:t>
      </w:r>
    </w:p>
    <w:p w:rsidR="00461ABA" w:rsidRPr="00A56720" w:rsidRDefault="00461AB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10月16日：上午：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 xml:space="preserve"> 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8：00～8：30 </w:t>
      </w:r>
      <w:r w:rsidR="00A56720" w:rsidRPr="00A56720">
        <w:rPr>
          <w:rFonts w:ascii="宋体" w:hAnsi="宋体" w:cs="Calibri" w:hint="eastAsia"/>
          <w:b/>
          <w:sz w:val="24"/>
          <w:szCs w:val="24"/>
        </w:rPr>
        <w:t>签到与领取资料,如有科学墙报即可展出</w:t>
      </w:r>
    </w:p>
    <w:p w:rsidR="00461ABA" w:rsidRPr="00A56720" w:rsidRDefault="00461ABA" w:rsidP="001F7603">
      <w:pPr>
        <w:adjustRightInd w:val="0"/>
        <w:ind w:firstLineChars="931" w:firstLine="2243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8：30～</w:t>
      </w:r>
      <w:r w:rsidR="00E8785D" w:rsidRPr="00A56720">
        <w:rPr>
          <w:rFonts w:ascii="宋体" w:hAnsi="宋体" w:cs="Calibri" w:hint="eastAsia"/>
          <w:b/>
          <w:sz w:val="24"/>
          <w:szCs w:val="24"/>
        </w:rPr>
        <w:t>12</w:t>
      </w:r>
      <w:r w:rsidRPr="00A56720">
        <w:rPr>
          <w:rFonts w:ascii="宋体" w:hAnsi="宋体" w:cs="Calibri" w:hint="eastAsia"/>
          <w:b/>
          <w:sz w:val="24"/>
          <w:szCs w:val="24"/>
        </w:rPr>
        <w:t>：</w:t>
      </w:r>
      <w:r w:rsidR="00E8785D" w:rsidRPr="00A56720">
        <w:rPr>
          <w:rFonts w:ascii="宋体" w:hAnsi="宋体" w:cs="Calibri" w:hint="eastAsia"/>
          <w:b/>
          <w:sz w:val="24"/>
          <w:szCs w:val="24"/>
        </w:rPr>
        <w:t>0</w:t>
      </w:r>
      <w:r w:rsidRPr="00A56720">
        <w:rPr>
          <w:rFonts w:ascii="宋体" w:hAnsi="宋体" w:cs="Calibri" w:hint="eastAsia"/>
          <w:b/>
          <w:sz w:val="24"/>
          <w:szCs w:val="24"/>
        </w:rPr>
        <w:t xml:space="preserve">0 </w:t>
      </w:r>
      <w:r w:rsidR="00E65A59" w:rsidRPr="00A56720">
        <w:rPr>
          <w:rFonts w:ascii="宋体" w:hAnsi="宋体" w:cs="Calibri" w:hint="eastAsia"/>
          <w:b/>
          <w:sz w:val="24"/>
          <w:szCs w:val="24"/>
        </w:rPr>
        <w:t>开幕式</w:t>
      </w:r>
      <w:r w:rsidR="00B45752" w:rsidRPr="00A56720">
        <w:rPr>
          <w:rFonts w:ascii="宋体" w:hAnsi="宋体" w:cs="Calibri" w:hint="eastAsia"/>
          <w:b/>
          <w:sz w:val="24"/>
          <w:szCs w:val="24"/>
        </w:rPr>
        <w:t>、</w:t>
      </w:r>
      <w:r w:rsidRPr="00A56720">
        <w:rPr>
          <w:rFonts w:ascii="宋体" w:hAnsi="宋体" w:cs="Calibri" w:hint="eastAsia"/>
          <w:b/>
          <w:sz w:val="24"/>
          <w:szCs w:val="24"/>
        </w:rPr>
        <w:t>学术报告</w:t>
      </w:r>
      <w:r w:rsidR="00C7282C" w:rsidRPr="00A56720">
        <w:rPr>
          <w:rFonts w:ascii="宋体" w:hAnsi="宋体" w:cs="Calibri" w:hint="eastAsia"/>
          <w:b/>
          <w:sz w:val="24"/>
          <w:szCs w:val="24"/>
        </w:rPr>
        <w:t>（</w:t>
      </w:r>
      <w:r w:rsidR="00744D77">
        <w:rPr>
          <w:rFonts w:ascii="宋体" w:hAnsi="宋体" w:cs="Calibri" w:hint="eastAsia"/>
          <w:b/>
          <w:sz w:val="24"/>
          <w:szCs w:val="24"/>
        </w:rPr>
        <w:t>次序</w:t>
      </w:r>
      <w:r w:rsidR="00C7282C" w:rsidRPr="00A56720">
        <w:rPr>
          <w:rFonts w:ascii="宋体" w:hAnsi="宋体" w:cs="Calibri" w:hint="eastAsia"/>
          <w:b/>
          <w:sz w:val="24"/>
          <w:szCs w:val="24"/>
        </w:rPr>
        <w:t>见上表）</w:t>
      </w:r>
    </w:p>
    <w:p w:rsidR="00E8785D" w:rsidRPr="00A56720" w:rsidRDefault="008E45B2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10月16</w:t>
      </w:r>
      <w:r w:rsidR="00E65A59" w:rsidRPr="00A56720">
        <w:rPr>
          <w:rFonts w:ascii="宋体" w:hAnsi="宋体" w:cs="Calibri" w:hint="eastAsia"/>
          <w:b/>
          <w:sz w:val="24"/>
          <w:szCs w:val="24"/>
        </w:rPr>
        <w:t>日：中</w:t>
      </w:r>
      <w:r w:rsidRPr="00A56720">
        <w:rPr>
          <w:rFonts w:ascii="宋体" w:hAnsi="宋体" w:cs="Calibri" w:hint="eastAsia"/>
          <w:b/>
          <w:sz w:val="24"/>
          <w:szCs w:val="24"/>
        </w:rPr>
        <w:t>午：</w:t>
      </w:r>
      <w:r w:rsidR="00E8785D" w:rsidRPr="00A56720">
        <w:rPr>
          <w:rFonts w:ascii="宋体" w:hAnsi="宋体" w:cs="Calibri" w:hint="eastAsia"/>
          <w:b/>
          <w:sz w:val="24"/>
          <w:szCs w:val="24"/>
        </w:rPr>
        <w:t xml:space="preserve">12：00～13：00 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就中餐，</w:t>
      </w:r>
      <w:r w:rsidR="00E95FB9" w:rsidRPr="00A56720">
        <w:rPr>
          <w:rFonts w:ascii="宋体" w:hAnsi="宋体" w:cs="Calibri" w:hint="eastAsia"/>
          <w:b/>
          <w:sz w:val="24"/>
          <w:szCs w:val="24"/>
        </w:rPr>
        <w:t>餐后</w:t>
      </w:r>
      <w:r w:rsidR="00E8785D" w:rsidRPr="00A56720">
        <w:rPr>
          <w:rFonts w:ascii="宋体" w:hAnsi="宋体" w:cs="Calibri" w:hint="eastAsia"/>
          <w:b/>
          <w:sz w:val="24"/>
          <w:szCs w:val="24"/>
        </w:rPr>
        <w:t>参观科学墙报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、</w:t>
      </w:r>
      <w:r w:rsidR="00656B8E" w:rsidRPr="00A56720">
        <w:rPr>
          <w:rFonts w:ascii="宋体" w:hAnsi="宋体" w:cs="Calibri" w:hint="eastAsia"/>
          <w:b/>
          <w:sz w:val="24"/>
          <w:szCs w:val="24"/>
        </w:rPr>
        <w:t>2011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年</w:t>
      </w:r>
      <w:r w:rsidR="00656B8E" w:rsidRPr="00A56720">
        <w:rPr>
          <w:rFonts w:ascii="宋体" w:hAnsi="宋体" w:cs="Calibri" w:hint="eastAsia"/>
          <w:b/>
          <w:sz w:val="24"/>
          <w:szCs w:val="24"/>
        </w:rPr>
        <w:t>贺钱煦院士及夫人80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华诞幻灯片、</w:t>
      </w:r>
      <w:r w:rsidR="00E95FB9" w:rsidRPr="00A56720">
        <w:rPr>
          <w:rFonts w:ascii="宋体" w:hAnsi="宋体" w:cs="Calibri" w:hint="eastAsia"/>
          <w:b/>
          <w:sz w:val="24"/>
          <w:szCs w:val="24"/>
        </w:rPr>
        <w:t>展出</w:t>
      </w:r>
      <w:r w:rsidR="00571DC2" w:rsidRPr="00A56720">
        <w:rPr>
          <w:rFonts w:ascii="宋体" w:hAnsi="宋体" w:cs="Calibri" w:hint="eastAsia"/>
          <w:b/>
          <w:sz w:val="24"/>
          <w:szCs w:val="24"/>
        </w:rPr>
        <w:t>有关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钱煦院士业绩资料。</w:t>
      </w:r>
      <w:r w:rsidR="00655C37" w:rsidRPr="00A56720">
        <w:rPr>
          <w:rFonts w:ascii="宋体" w:hAnsi="宋体" w:cs="Calibri" w:hint="eastAsia"/>
          <w:b/>
          <w:sz w:val="24"/>
          <w:szCs w:val="24"/>
        </w:rPr>
        <w:t>新感想</w:t>
      </w:r>
      <w:r w:rsidR="00571DC2" w:rsidRPr="00A56720">
        <w:rPr>
          <w:rFonts w:ascii="宋体" w:hAnsi="宋体" w:cs="Calibri" w:hint="eastAsia"/>
          <w:b/>
          <w:sz w:val="24"/>
          <w:szCs w:val="24"/>
        </w:rPr>
        <w:t>书面资料可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留</w:t>
      </w:r>
      <w:r w:rsidR="00655C37" w:rsidRPr="00A56720">
        <w:rPr>
          <w:rFonts w:ascii="宋体" w:hAnsi="宋体" w:cs="Calibri" w:hint="eastAsia"/>
          <w:b/>
          <w:sz w:val="24"/>
          <w:szCs w:val="24"/>
        </w:rPr>
        <w:t>秘书处</w:t>
      </w:r>
      <w:r w:rsidR="00E95FB9" w:rsidRPr="00A56720">
        <w:rPr>
          <w:rFonts w:ascii="宋体" w:hAnsi="宋体" w:cs="Calibri" w:hint="eastAsia"/>
          <w:b/>
          <w:sz w:val="24"/>
          <w:szCs w:val="24"/>
        </w:rPr>
        <w:t>以后编辑</w:t>
      </w:r>
      <w:r w:rsidR="001F7603" w:rsidRPr="00A56720">
        <w:rPr>
          <w:rFonts w:ascii="宋体" w:hAnsi="宋体" w:cs="Calibri" w:hint="eastAsia"/>
          <w:b/>
          <w:sz w:val="24"/>
          <w:szCs w:val="24"/>
        </w:rPr>
        <w:t>转发</w:t>
      </w:r>
      <w:r w:rsidR="00655C37" w:rsidRPr="00A56720">
        <w:rPr>
          <w:rFonts w:ascii="宋体" w:hAnsi="宋体" w:cs="Calibri" w:hint="eastAsia"/>
          <w:b/>
          <w:sz w:val="24"/>
          <w:szCs w:val="24"/>
        </w:rPr>
        <w:t>。</w:t>
      </w:r>
    </w:p>
    <w:p w:rsidR="00E8785D" w:rsidRDefault="00E65A59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10月16</w:t>
      </w:r>
      <w:r w:rsidR="00571DC2" w:rsidRPr="00A56720">
        <w:rPr>
          <w:rFonts w:ascii="宋体" w:hAnsi="宋体" w:cs="Calibri" w:hint="eastAsia"/>
          <w:b/>
          <w:sz w:val="24"/>
          <w:szCs w:val="24"/>
        </w:rPr>
        <w:t>日：下</w:t>
      </w:r>
      <w:r w:rsidRPr="00A56720">
        <w:rPr>
          <w:rFonts w:ascii="宋体" w:hAnsi="宋体" w:cs="Calibri" w:hint="eastAsia"/>
          <w:b/>
          <w:sz w:val="24"/>
          <w:szCs w:val="24"/>
        </w:rPr>
        <w:t>午：</w:t>
      </w:r>
      <w:r w:rsidR="00E8785D" w:rsidRPr="00A56720">
        <w:rPr>
          <w:rFonts w:ascii="宋体" w:hAnsi="宋体" w:cs="Calibri" w:hint="eastAsia"/>
          <w:b/>
          <w:sz w:val="24"/>
          <w:szCs w:val="24"/>
        </w:rPr>
        <w:t>13：00～17：30学术报告</w:t>
      </w:r>
      <w:r w:rsidR="00C7282C" w:rsidRPr="00A56720">
        <w:rPr>
          <w:rFonts w:ascii="宋体" w:hAnsi="宋体" w:cs="Calibri" w:hint="eastAsia"/>
          <w:b/>
          <w:sz w:val="24"/>
          <w:szCs w:val="24"/>
        </w:rPr>
        <w:t>（</w:t>
      </w:r>
      <w:r w:rsidR="00744D77">
        <w:rPr>
          <w:rFonts w:ascii="宋体" w:hAnsi="宋体" w:cs="Calibri" w:hint="eastAsia"/>
          <w:b/>
          <w:sz w:val="24"/>
          <w:szCs w:val="24"/>
        </w:rPr>
        <w:t>次序</w:t>
      </w:r>
      <w:r w:rsidR="00C7282C" w:rsidRPr="00A56720">
        <w:rPr>
          <w:rFonts w:ascii="宋体" w:hAnsi="宋体" w:cs="Calibri" w:hint="eastAsia"/>
          <w:b/>
          <w:sz w:val="24"/>
          <w:szCs w:val="24"/>
        </w:rPr>
        <w:t>见上表）</w:t>
      </w:r>
      <w:r w:rsidRPr="00A56720">
        <w:rPr>
          <w:rFonts w:ascii="宋体" w:hAnsi="宋体" w:cs="Calibri" w:hint="eastAsia"/>
          <w:b/>
          <w:sz w:val="24"/>
          <w:szCs w:val="24"/>
        </w:rPr>
        <w:t>、闭幕式</w:t>
      </w:r>
    </w:p>
    <w:p w:rsidR="0042590A" w:rsidRDefault="0042590A" w:rsidP="0042590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 w:rsidRPr="00A56720">
        <w:rPr>
          <w:rFonts w:ascii="宋体" w:hAnsi="宋体" w:cs="Calibri" w:hint="eastAsia"/>
          <w:b/>
          <w:sz w:val="24"/>
          <w:szCs w:val="24"/>
        </w:rPr>
        <w:t>10月16</w:t>
      </w:r>
      <w:r>
        <w:rPr>
          <w:rFonts w:ascii="宋体" w:hAnsi="宋体" w:cs="Calibri" w:hint="eastAsia"/>
          <w:b/>
          <w:sz w:val="24"/>
          <w:szCs w:val="24"/>
        </w:rPr>
        <w:t>日：晚上</w:t>
      </w:r>
      <w:r w:rsidRPr="00A56720">
        <w:rPr>
          <w:rFonts w:ascii="宋体" w:hAnsi="宋体" w:cs="Calibri" w:hint="eastAsia"/>
          <w:b/>
          <w:sz w:val="24"/>
          <w:szCs w:val="24"/>
        </w:rPr>
        <w:t>：17：30</w:t>
      </w:r>
      <w:r w:rsidR="004B73A7">
        <w:rPr>
          <w:rFonts w:ascii="宋体" w:hAnsi="宋体" w:cs="Calibri" w:hint="eastAsia"/>
          <w:b/>
          <w:sz w:val="24"/>
          <w:szCs w:val="24"/>
        </w:rPr>
        <w:t>～各省市代表团自由交流合作事宜，</w:t>
      </w:r>
      <w:r w:rsidRPr="00A56720">
        <w:rPr>
          <w:rFonts w:ascii="宋体" w:hAnsi="宋体" w:cs="Calibri" w:hint="eastAsia"/>
          <w:b/>
          <w:sz w:val="24"/>
          <w:szCs w:val="24"/>
        </w:rPr>
        <w:t>观</w:t>
      </w:r>
      <w:r w:rsidR="004B73A7">
        <w:rPr>
          <w:rFonts w:ascii="宋体" w:hAnsi="宋体" w:cs="Calibri" w:hint="eastAsia"/>
          <w:b/>
          <w:sz w:val="24"/>
          <w:szCs w:val="24"/>
        </w:rPr>
        <w:t>看科学墙报、钱煦院士业绩</w:t>
      </w:r>
      <w:r w:rsidRPr="00A56720">
        <w:rPr>
          <w:rFonts w:ascii="宋体" w:hAnsi="宋体" w:cs="Calibri" w:hint="eastAsia"/>
          <w:b/>
          <w:sz w:val="24"/>
          <w:szCs w:val="24"/>
        </w:rPr>
        <w:t>。</w:t>
      </w:r>
    </w:p>
    <w:p w:rsidR="00AF125B" w:rsidRDefault="00FA2578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（根据上级指示，取消茶歇，上</w:t>
      </w:r>
      <w:r w:rsidR="00FA6D51">
        <w:rPr>
          <w:rFonts w:ascii="宋体" w:hAnsi="宋体" w:cs="Calibri" w:hint="eastAsia"/>
          <w:b/>
          <w:sz w:val="24"/>
          <w:szCs w:val="24"/>
        </w:rPr>
        <w:t>、</w:t>
      </w:r>
      <w:r>
        <w:rPr>
          <w:rFonts w:ascii="宋体" w:hAnsi="宋体" w:cs="Calibri" w:hint="eastAsia"/>
          <w:b/>
          <w:sz w:val="24"/>
          <w:szCs w:val="24"/>
        </w:rPr>
        <w:t>下午间不休息，</w:t>
      </w:r>
      <w:r w:rsidR="00762336">
        <w:rPr>
          <w:rFonts w:ascii="宋体" w:hAnsi="宋体" w:cs="Calibri" w:hint="eastAsia"/>
          <w:b/>
          <w:sz w:val="24"/>
          <w:szCs w:val="24"/>
        </w:rPr>
        <w:t>但各自可根据需要适当离场</w:t>
      </w:r>
      <w:r>
        <w:rPr>
          <w:rFonts w:ascii="宋体" w:hAnsi="宋体" w:cs="Calibri" w:hint="eastAsia"/>
          <w:b/>
          <w:sz w:val="24"/>
          <w:szCs w:val="24"/>
        </w:rPr>
        <w:t>）</w:t>
      </w:r>
    </w:p>
    <w:p w:rsidR="004B73A7" w:rsidRDefault="004B73A7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C113EA" w:rsidRDefault="00C113E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C113EA" w:rsidRDefault="00C113E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C113EA" w:rsidRDefault="00C113E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C113EA" w:rsidRDefault="00C113EA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E81025" w:rsidRPr="00A56720" w:rsidRDefault="00FA2578" w:rsidP="00E81025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lastRenderedPageBreak/>
        <w:t>特邀报告人及</w:t>
      </w:r>
      <w:r w:rsidR="00E81025" w:rsidRPr="00A56720">
        <w:rPr>
          <w:rFonts w:ascii="宋体" w:hAnsi="宋体" w:cs="Calibri" w:hint="eastAsia"/>
          <w:b/>
          <w:sz w:val="24"/>
          <w:szCs w:val="24"/>
        </w:rPr>
        <w:t>题目（顺序按论文集页码进行</w:t>
      </w:r>
      <w:r>
        <w:rPr>
          <w:rFonts w:ascii="宋体" w:hAnsi="宋体" w:cs="Calibri" w:hint="eastAsia"/>
          <w:b/>
          <w:sz w:val="24"/>
          <w:szCs w:val="24"/>
        </w:rPr>
        <w:t>，每位不超过</w:t>
      </w:r>
      <w:r w:rsidR="00E81025">
        <w:rPr>
          <w:rFonts w:ascii="宋体" w:hAnsi="宋体" w:cs="Calibri" w:hint="eastAsia"/>
          <w:b/>
          <w:sz w:val="24"/>
          <w:szCs w:val="24"/>
        </w:rPr>
        <w:t>20分钟</w:t>
      </w:r>
      <w:r>
        <w:rPr>
          <w:rFonts w:ascii="宋体" w:hAnsi="宋体" w:cs="Calibri" w:hint="eastAsia"/>
          <w:b/>
          <w:sz w:val="24"/>
          <w:szCs w:val="24"/>
        </w:rPr>
        <w:t>，包括留2分钟讨论</w:t>
      </w:r>
      <w:r w:rsidR="00E81025" w:rsidRPr="00A56720">
        <w:rPr>
          <w:rFonts w:ascii="宋体" w:hAnsi="宋体" w:cs="Calibri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229"/>
      </w:tblGrid>
      <w:tr w:rsidR="00E81025" w:rsidRPr="00A56720" w:rsidTr="00FA2578">
        <w:tc>
          <w:tcPr>
            <w:tcW w:w="1384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1134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Times New Roman" w:hAnsi="Times New Roman" w:hint="eastAsia"/>
                <w:b/>
                <w:szCs w:val="21"/>
              </w:rPr>
              <w:t>单位</w:t>
            </w:r>
          </w:p>
        </w:tc>
        <w:tc>
          <w:tcPr>
            <w:tcW w:w="7229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Times New Roman" w:hAnsi="Times New Roman" w:hint="eastAsia"/>
                <w:b/>
                <w:szCs w:val="21"/>
              </w:rPr>
              <w:t>报告题目</w:t>
            </w:r>
            <w:r w:rsidR="005A710D">
              <w:rPr>
                <w:rFonts w:ascii="Times New Roman" w:hAnsi="Times New Roman" w:hint="eastAsia"/>
                <w:b/>
                <w:szCs w:val="21"/>
              </w:rPr>
              <w:t>（括号内数字示论文集页码）</w:t>
            </w:r>
          </w:p>
        </w:tc>
      </w:tr>
      <w:tr w:rsidR="00E81025" w:rsidRPr="00762336" w:rsidTr="00FA2578">
        <w:tc>
          <w:tcPr>
            <w:tcW w:w="1384" w:type="dxa"/>
          </w:tcPr>
          <w:p w:rsidR="00E81025" w:rsidRPr="00762336" w:rsidRDefault="00E81025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  <w:r w:rsidRPr="00762336">
              <w:rPr>
                <w:rFonts w:ascii="黑体" w:eastAsia="黑体" w:hAnsi="Times New Roman" w:hint="eastAsia"/>
                <w:b/>
                <w:szCs w:val="21"/>
              </w:rPr>
              <w:t>上午</w:t>
            </w:r>
          </w:p>
        </w:tc>
        <w:tc>
          <w:tcPr>
            <w:tcW w:w="1134" w:type="dxa"/>
          </w:tcPr>
          <w:p w:rsidR="00E81025" w:rsidRPr="00762336" w:rsidRDefault="00E81025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</w:p>
        </w:tc>
        <w:tc>
          <w:tcPr>
            <w:tcW w:w="7229" w:type="dxa"/>
          </w:tcPr>
          <w:p w:rsidR="00E81025" w:rsidRPr="00762336" w:rsidRDefault="002307D1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  <w:r w:rsidRPr="00762336">
              <w:rPr>
                <w:rFonts w:ascii="黑体" w:eastAsia="黑体" w:hAnsi="Times New Roman" w:hint="eastAsia"/>
                <w:b/>
                <w:szCs w:val="21"/>
              </w:rPr>
              <w:t>主持人</w:t>
            </w:r>
            <w:r>
              <w:rPr>
                <w:rFonts w:ascii="黑体" w:eastAsia="黑体" w:hAnsi="Times New Roman" w:hint="eastAsia"/>
                <w:b/>
                <w:szCs w:val="21"/>
              </w:rPr>
              <w:t>：</w:t>
            </w:r>
            <w:r w:rsidR="00E81025" w:rsidRPr="00762336">
              <w:rPr>
                <w:rFonts w:ascii="黑体" w:eastAsia="黑体" w:hAnsi="Times New Roman" w:hint="eastAsia"/>
                <w:b/>
                <w:szCs w:val="21"/>
              </w:rPr>
              <w:t>龚晓波、邓林红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龙勉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中科院力学所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肝血窦内皮细胞表型维持与去分化的生物力学调控（4）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周兆才</w:t>
            </w:r>
          </w:p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张慧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复旦大学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w w:val="90"/>
                <w:szCs w:val="21"/>
              </w:rPr>
            </w:pPr>
            <w:r w:rsidRPr="00A56720">
              <w:rPr>
                <w:rFonts w:ascii="Times New Roman" w:hAnsi="Times New Roman"/>
                <w:b/>
                <w:bCs/>
                <w:spacing w:val="8"/>
                <w:w w:val="90"/>
                <w:szCs w:val="21"/>
                <w:shd w:val="clear" w:color="auto" w:fill="FFFFFF"/>
              </w:rPr>
              <w:t>MST4-pβ-catenin</w:t>
            </w:r>
            <w:r w:rsidRPr="00A56720">
              <w:rPr>
                <w:rFonts w:ascii="Times New Roman" w:hAnsi="Times New Roman"/>
                <w:b/>
                <w:bCs/>
                <w:spacing w:val="8"/>
                <w:w w:val="90"/>
                <w:szCs w:val="21"/>
                <w:shd w:val="clear" w:color="auto" w:fill="FFFFFF"/>
                <w:vertAlign w:val="superscript"/>
              </w:rPr>
              <w:t>Thr40</w:t>
            </w:r>
            <w:r w:rsidRPr="00A56720">
              <w:rPr>
                <w:rFonts w:ascii="Times New Roman" w:hAnsi="Times New Roman" w:hint="eastAsia"/>
                <w:b/>
                <w:bCs/>
                <w:spacing w:val="8"/>
                <w:w w:val="90"/>
                <w:szCs w:val="21"/>
                <w:shd w:val="clear" w:color="auto" w:fill="FFFFFF"/>
              </w:rPr>
              <w:t>信号轴介导肠干细胞增殖调控肠癌发生发展（</w:t>
            </w:r>
            <w:r w:rsidRPr="00A56720">
              <w:rPr>
                <w:rFonts w:ascii="Times New Roman" w:hAnsi="Times New Roman" w:hint="eastAsia"/>
                <w:b/>
                <w:bCs/>
                <w:spacing w:val="8"/>
                <w:w w:val="90"/>
                <w:szCs w:val="21"/>
                <w:shd w:val="clear" w:color="auto" w:fill="FFFFFF"/>
              </w:rPr>
              <w:t>5</w:t>
            </w:r>
            <w:r w:rsidRPr="00A56720">
              <w:rPr>
                <w:rFonts w:ascii="Times New Roman" w:hAnsi="Times New Roman" w:hint="eastAsia"/>
                <w:b/>
                <w:bCs/>
                <w:spacing w:val="8"/>
                <w:w w:val="90"/>
                <w:szCs w:val="21"/>
                <w:shd w:val="clear" w:color="auto" w:fill="FFFFFF"/>
              </w:rPr>
              <w:t>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邹卫国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上海生化细胞所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微重力引发骨细胞</w:t>
            </w:r>
            <w:r w:rsidRPr="00A56720">
              <w:rPr>
                <w:rFonts w:asciiTheme="minorEastAsia" w:hAnsiTheme="minorEastAsia"/>
                <w:b/>
                <w:szCs w:val="21"/>
              </w:rPr>
              <w:t>DNA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损伤（7）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何勇宁</w:t>
            </w:r>
          </w:p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郭鲁强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上海生化细胞所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Times New Roman" w:hAnsi="Times New Roman"/>
                <w:b/>
                <w:i/>
                <w:iCs/>
                <w:szCs w:val="21"/>
              </w:rPr>
              <w:t>In situ</w:t>
            </w:r>
            <w:r w:rsidRPr="00A56720">
              <w:rPr>
                <w:rFonts w:ascii="Times New Roman" w:hAnsi="Times New Roman"/>
                <w:b/>
                <w:szCs w:val="21"/>
              </w:rPr>
              <w:t xml:space="preserve"> assembly of the DSCAMmediated cell adhesion by electron tomography</w:t>
            </w:r>
            <w:r w:rsidRPr="00A56720">
              <w:rPr>
                <w:rFonts w:ascii="Times New Roman" w:hAnsi="Times New Roman" w:hint="eastAsia"/>
                <w:b/>
                <w:szCs w:val="21"/>
              </w:rPr>
              <w:t>（</w:t>
            </w:r>
            <w:r w:rsidRPr="00A56720">
              <w:rPr>
                <w:rFonts w:ascii="Times New Roman" w:hAnsi="Times New Roman" w:hint="eastAsia"/>
                <w:b/>
                <w:szCs w:val="21"/>
              </w:rPr>
              <w:t>8</w:t>
            </w:r>
            <w:r w:rsidRPr="00A56720">
              <w:rPr>
                <w:rFonts w:ascii="Times New Roman" w:hAnsi="Times New Roman" w:hint="eastAsia"/>
                <w:b/>
                <w:szCs w:val="21"/>
              </w:rPr>
              <w:t>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93618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骆天治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93618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中科大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936186">
            <w:pPr>
              <w:adjustRightInd w:val="0"/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细胞膜力生物学特性的研究（17）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袁军华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中科大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Theme="minorEastAsia" w:hAnsiTheme="minorEastAsia"/>
                <w:b/>
                <w:szCs w:val="21"/>
              </w:rPr>
              <w:t>力学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因素</w:t>
            </w:r>
            <w:r w:rsidRPr="00A56720">
              <w:rPr>
                <w:rFonts w:asciiTheme="minorEastAsia" w:hAnsiTheme="minorEastAsia"/>
                <w:b/>
                <w:szCs w:val="21"/>
              </w:rPr>
              <w:t>对细菌run-and-tumble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行为</w:t>
            </w:r>
            <w:r w:rsidRPr="00A56720">
              <w:rPr>
                <w:rFonts w:asciiTheme="minorEastAsia" w:hAnsiTheme="minorEastAsia"/>
                <w:b/>
                <w:szCs w:val="21"/>
              </w:rPr>
              <w:t>的影响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（18）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姜洪源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中科大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Theme="minorEastAsia" w:hAnsiTheme="minorEastAsia"/>
                <w:b/>
                <w:szCs w:val="21"/>
              </w:rPr>
              <w:t>组织样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Pr="00A56720">
              <w:rPr>
                <w:rFonts w:asciiTheme="minorEastAsia" w:hAnsiTheme="minorEastAsia"/>
                <w:b/>
                <w:szCs w:val="21"/>
              </w:rPr>
              <w:t>力学微环境抑制多极细胞分裂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（19）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张榕京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中科大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细菌群集中的细胞行为和运动模式的定量研究（20）</w:t>
            </w:r>
          </w:p>
        </w:tc>
      </w:tr>
      <w:tr w:rsidR="00E81025" w:rsidRPr="00762336" w:rsidTr="00FA2578">
        <w:tc>
          <w:tcPr>
            <w:tcW w:w="1384" w:type="dxa"/>
          </w:tcPr>
          <w:p w:rsidR="00E81025" w:rsidRPr="00762336" w:rsidRDefault="00E81025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  <w:r w:rsidRPr="00762336">
              <w:rPr>
                <w:rFonts w:ascii="黑体" w:eastAsia="黑体" w:hAnsi="Times New Roman" w:hint="eastAsia"/>
                <w:b/>
                <w:szCs w:val="21"/>
              </w:rPr>
              <w:t>下午</w:t>
            </w:r>
          </w:p>
        </w:tc>
        <w:tc>
          <w:tcPr>
            <w:tcW w:w="1134" w:type="dxa"/>
          </w:tcPr>
          <w:p w:rsidR="00E81025" w:rsidRPr="00762336" w:rsidRDefault="00E81025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</w:p>
        </w:tc>
        <w:tc>
          <w:tcPr>
            <w:tcW w:w="7229" w:type="dxa"/>
          </w:tcPr>
          <w:p w:rsidR="00E81025" w:rsidRPr="00762336" w:rsidRDefault="002307D1" w:rsidP="00553F96">
            <w:pPr>
              <w:adjustRightInd w:val="0"/>
              <w:rPr>
                <w:rFonts w:ascii="黑体" w:eastAsia="黑体" w:hAnsi="Times New Roman"/>
                <w:b/>
                <w:szCs w:val="21"/>
              </w:rPr>
            </w:pPr>
            <w:r w:rsidRPr="00762336">
              <w:rPr>
                <w:rFonts w:ascii="黑体" w:eastAsia="黑体" w:hAnsi="Times New Roman" w:hint="eastAsia"/>
                <w:b/>
                <w:szCs w:val="21"/>
              </w:rPr>
              <w:t>主持人</w:t>
            </w:r>
            <w:r>
              <w:rPr>
                <w:rFonts w:ascii="黑体" w:eastAsia="黑体" w:hAnsi="Times New Roman" w:hint="eastAsia"/>
                <w:b/>
                <w:szCs w:val="21"/>
              </w:rPr>
              <w:t>：</w:t>
            </w:r>
            <w:r w:rsidR="00E81025" w:rsidRPr="00762336">
              <w:rPr>
                <w:rFonts w:ascii="黑体" w:eastAsia="黑体" w:hAnsi="Times New Roman" w:hint="eastAsia"/>
                <w:b/>
                <w:szCs w:val="21"/>
              </w:rPr>
              <w:t>姜洪源、李月舟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陈伟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浙大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Theme="minorEastAsia" w:hAnsiTheme="minorEastAsia"/>
                <w:b/>
                <w:szCs w:val="21"/>
              </w:rPr>
            </w:pPr>
            <w:r w:rsidRPr="00A56720">
              <w:rPr>
                <w:b/>
              </w:rPr>
              <w:t>新冠病毒刺突蛋白的力学激活机制和中和新策略</w:t>
            </w:r>
            <w:r w:rsidRPr="00A56720">
              <w:rPr>
                <w:rFonts w:asciiTheme="minorEastAsia" w:hAnsiTheme="minorEastAsia" w:hint="eastAsia"/>
                <w:b/>
                <w:szCs w:val="21"/>
              </w:rPr>
              <w:t>（21、22、23、25）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王海龙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中科大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pStyle w:val="Default"/>
              <w:rPr>
                <w:rFonts w:ascii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A56720">
              <w:rPr>
                <w:rFonts w:ascii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细胞在</w:t>
            </w:r>
            <w:r w:rsidRPr="00A56720">
              <w:rPr>
                <w:rFonts w:ascii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  <w:t>纤维</w:t>
            </w:r>
            <w:r w:rsidRPr="00A56720">
              <w:rPr>
                <w:rFonts w:ascii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状基质中的超长程相互作用（24页）</w:t>
            </w:r>
          </w:p>
        </w:tc>
      </w:tr>
      <w:tr w:rsidR="00E81025" w:rsidRPr="00A56720" w:rsidTr="00FA2578">
        <w:tc>
          <w:tcPr>
            <w:tcW w:w="1384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Times New Roman" w:hAnsi="Times New Roman" w:hint="eastAsia"/>
                <w:b/>
                <w:szCs w:val="21"/>
              </w:rPr>
              <w:t>李月舟</w:t>
            </w:r>
          </w:p>
        </w:tc>
        <w:tc>
          <w:tcPr>
            <w:tcW w:w="1134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Times New Roman" w:hAnsi="Times New Roman" w:hint="eastAsia"/>
                <w:b/>
                <w:szCs w:val="21"/>
              </w:rPr>
              <w:t>浙大</w:t>
            </w:r>
          </w:p>
        </w:tc>
        <w:tc>
          <w:tcPr>
            <w:tcW w:w="7229" w:type="dxa"/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/>
                <w:b/>
                <w:szCs w:val="21"/>
              </w:rPr>
              <w:t>Mechanosensitive channel MscL: from gating paradigm to engineering nanovalve</w:t>
            </w:r>
            <w:r w:rsidRPr="00A56720">
              <w:rPr>
                <w:rFonts w:ascii="宋体" w:hAnsi="宋体" w:hint="eastAsia"/>
                <w:b/>
                <w:szCs w:val="21"/>
              </w:rPr>
              <w:t>（31页）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刘永义（高路主讲）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江苏大学附四院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大鼠上呼吸道狭窄致阻塞性低通气模型的建立及气流特性研究（51）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蔡彦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东南大学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动脉粥样硬化斑块生长及发展的生物力学建模（64、66、67、68、70）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王翔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常州大学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微组织大尺度收缩中细胞和胶原基质的力学检测（71页）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李斌（袁章琴主讲）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Times New Roman" w:hAnsi="Times New Roman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苏州大学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力学刺激对纤维环组织代谢的调控及机理（75、78）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杨力、雷明星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重庆大学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Theme="minorEastAsia" w:hAnsiTheme="minorEastAsia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皮肤类器官自组装过程中的形态相变（81）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康利军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浙大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spacing w:line="34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综述如下三篇论文：</w:t>
            </w:r>
            <w:r w:rsidRPr="00A56720">
              <w:rPr>
                <w:rFonts w:asciiTheme="minorEastAsia" w:hAnsiTheme="minorEastAsia" w:cs="Times New Roman"/>
                <w:b/>
                <w:sz w:val="24"/>
                <w:szCs w:val="24"/>
              </w:rPr>
              <w:t>Sensory Glia Detect Repulsive Odorants and Drive Olfactory Adaptation</w:t>
            </w:r>
            <w:r w:rsidRPr="00A5672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(82)；</w:t>
            </w:r>
            <w:r w:rsidRPr="00A56720">
              <w:rPr>
                <w:rFonts w:asciiTheme="minorEastAsia" w:hAnsiTheme="minorEastAsia" w:cs="Times New Roman"/>
                <w:b/>
                <w:sz w:val="24"/>
                <w:szCs w:val="24"/>
              </w:rPr>
              <w:t>Mechano-gated channels in C. elegans</w:t>
            </w:r>
            <w:r w:rsidRPr="00A5672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(83)；</w:t>
            </w:r>
            <w:r w:rsidRPr="00A56720">
              <w:rPr>
                <w:rFonts w:asciiTheme="minorEastAsia" w:hAnsiTheme="minorEastAsia" w:cs="Times New Roman"/>
                <w:b/>
                <w:w w:val="95"/>
                <w:sz w:val="24"/>
                <w:szCs w:val="24"/>
              </w:rPr>
              <w:t>Distinct functions of TMC channels</w:t>
            </w:r>
            <w:r w:rsidRPr="00A56720">
              <w:rPr>
                <w:rFonts w:asciiTheme="minorEastAsia" w:hAnsiTheme="minorEastAsia" w:cs="Times New Roman" w:hint="eastAsia"/>
                <w:b/>
                <w:w w:val="95"/>
                <w:sz w:val="24"/>
                <w:szCs w:val="24"/>
              </w:rPr>
              <w:t>(84)</w:t>
            </w:r>
          </w:p>
        </w:tc>
      </w:tr>
      <w:tr w:rsidR="00E81025" w:rsidRPr="00A56720" w:rsidTr="00FA257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王盛章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="宋体" w:hAnsi="宋体"/>
                <w:b/>
                <w:szCs w:val="21"/>
              </w:rPr>
            </w:pPr>
            <w:r w:rsidRPr="00A56720">
              <w:rPr>
                <w:rFonts w:ascii="宋体" w:hAnsi="宋体" w:hint="eastAsia"/>
                <w:b/>
                <w:szCs w:val="21"/>
              </w:rPr>
              <w:t>复旦大学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5" w:rsidRPr="00A56720" w:rsidRDefault="00E81025" w:rsidP="00553F96">
            <w:pPr>
              <w:adjustRightInd w:val="0"/>
              <w:rPr>
                <w:rFonts w:asciiTheme="minorEastAsia" w:hAnsiTheme="minorEastAsia"/>
                <w:b/>
                <w:szCs w:val="21"/>
              </w:rPr>
            </w:pPr>
            <w:r w:rsidRPr="00A56720">
              <w:rPr>
                <w:rFonts w:asciiTheme="minorEastAsia" w:hAnsiTheme="minorEastAsia" w:hint="eastAsia"/>
                <w:b/>
                <w:szCs w:val="21"/>
              </w:rPr>
              <w:t>覆膜支架植入引发主动脉新发破口的力学生物学研究（90）</w:t>
            </w:r>
          </w:p>
        </w:tc>
      </w:tr>
    </w:tbl>
    <w:p w:rsidR="00AF125B" w:rsidRPr="00E81025" w:rsidRDefault="00AF125B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4F0FE5" w:rsidRPr="00A56720" w:rsidRDefault="00FA6D51" w:rsidP="00FA2578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参加本次会</w:t>
      </w:r>
      <w:r w:rsidR="00B45752" w:rsidRPr="00A56720">
        <w:rPr>
          <w:rFonts w:ascii="宋体" w:hAnsi="宋体" w:cs="Calibri" w:hint="eastAsia"/>
          <w:b/>
          <w:sz w:val="24"/>
          <w:szCs w:val="24"/>
        </w:rPr>
        <w:t>，</w:t>
      </w:r>
      <w:r w:rsidR="002307D1">
        <w:rPr>
          <w:rFonts w:ascii="宋体" w:hAnsi="宋体" w:cs="Calibri" w:hint="eastAsia"/>
          <w:b/>
          <w:sz w:val="24"/>
          <w:szCs w:val="24"/>
        </w:rPr>
        <w:t>未</w:t>
      </w:r>
      <w:r>
        <w:rPr>
          <w:rFonts w:ascii="宋体" w:hAnsi="宋体" w:cs="Calibri" w:hint="eastAsia"/>
          <w:b/>
          <w:sz w:val="24"/>
          <w:szCs w:val="24"/>
        </w:rPr>
        <w:t>预先注册者，</w:t>
      </w:r>
      <w:r w:rsidR="00C7282C" w:rsidRPr="00A56720">
        <w:rPr>
          <w:rFonts w:ascii="宋体" w:hAnsi="宋体" w:cs="Calibri" w:hint="eastAsia"/>
          <w:b/>
          <w:sz w:val="24"/>
          <w:szCs w:val="24"/>
        </w:rPr>
        <w:t>可</w:t>
      </w:r>
      <w:r w:rsidR="00655C37" w:rsidRPr="00A56720">
        <w:rPr>
          <w:rFonts w:ascii="宋体" w:hAnsi="宋体" w:cs="Calibri" w:hint="eastAsia"/>
          <w:b/>
          <w:sz w:val="24"/>
          <w:szCs w:val="24"/>
        </w:rPr>
        <w:t>填写下表</w:t>
      </w:r>
      <w:r w:rsidR="00571DC2" w:rsidRPr="00A56720">
        <w:rPr>
          <w:rFonts w:ascii="宋体" w:hAnsi="宋体" w:cs="Calibri" w:hint="eastAsia"/>
          <w:b/>
          <w:sz w:val="24"/>
          <w:szCs w:val="24"/>
        </w:rPr>
        <w:t>（否则难以安排座位与午餐）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1560"/>
        <w:gridCol w:w="1701"/>
        <w:gridCol w:w="1134"/>
        <w:gridCol w:w="1275"/>
      </w:tblGrid>
      <w:tr w:rsidR="004F0FE5" w:rsidRPr="00A56720" w:rsidTr="00FA25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C7282C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省市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就中餐</w:t>
            </w:r>
            <w:r w:rsidR="00FA2578">
              <w:rPr>
                <w:rFonts w:ascii="宋体" w:hAnsi="宋体" w:cs="Calibri" w:hint="eastAsia"/>
                <w:b/>
                <w:sz w:val="24"/>
                <w:szCs w:val="24"/>
              </w:rPr>
              <w:t>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FA2578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电子邮件地址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FA2578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FA2578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cs="Calibri" w:hint="eastAsia"/>
                <w:b/>
                <w:sz w:val="24"/>
                <w:szCs w:val="24"/>
              </w:rPr>
              <w:t>有</w:t>
            </w:r>
            <w:r w:rsidRPr="00A56720">
              <w:rPr>
                <w:rFonts w:ascii="宋体" w:hAnsi="宋体" w:cs="Calibri" w:hint="eastAsia"/>
                <w:b/>
                <w:sz w:val="24"/>
                <w:szCs w:val="24"/>
              </w:rPr>
              <w:t>墙报展出</w:t>
            </w:r>
            <w:r>
              <w:rPr>
                <w:rFonts w:ascii="宋体" w:hAnsi="宋体" w:cs="Calibri" w:hint="eastAsia"/>
                <w:b/>
                <w:sz w:val="24"/>
                <w:szCs w:val="24"/>
              </w:rPr>
              <w:t>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E5" w:rsidRPr="00A56720" w:rsidRDefault="00FA2578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2"/>
                <w:sz w:val="24"/>
                <w:szCs w:val="24"/>
              </w:rPr>
              <w:t>备注</w:t>
            </w:r>
          </w:p>
        </w:tc>
      </w:tr>
      <w:tr w:rsidR="004F0FE5" w:rsidRPr="00A56720" w:rsidTr="00FA25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F0FE5" w:rsidRPr="00A56720" w:rsidTr="00FA25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E5" w:rsidRPr="00A56720" w:rsidRDefault="004F0FE5">
            <w:pPr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4F0FE5" w:rsidRDefault="004F0FE5" w:rsidP="00461ABA">
      <w:pPr>
        <w:adjustRightInd w:val="0"/>
        <w:jc w:val="left"/>
        <w:rPr>
          <w:rFonts w:ascii="宋体" w:hAnsi="宋体" w:cs="Calibri"/>
          <w:b/>
          <w:sz w:val="24"/>
          <w:szCs w:val="24"/>
        </w:rPr>
      </w:pPr>
    </w:p>
    <w:p w:rsidR="00DC15FA" w:rsidRDefault="005912B3" w:rsidP="00B273AD">
      <w:pPr>
        <w:adjustRightInd w:val="0"/>
        <w:jc w:val="righ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上海市生物物理学会</w:t>
      </w:r>
    </w:p>
    <w:p w:rsidR="00B273AD" w:rsidRDefault="00B273AD" w:rsidP="00B273AD">
      <w:pPr>
        <w:adjustRightInd w:val="0"/>
        <w:jc w:val="righ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本次会议筹委会</w:t>
      </w:r>
    </w:p>
    <w:p w:rsidR="00B273AD" w:rsidRPr="00A56720" w:rsidRDefault="00B273AD" w:rsidP="00B273AD">
      <w:pPr>
        <w:adjustRightInd w:val="0"/>
        <w:jc w:val="right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2021年9月</w:t>
      </w:r>
    </w:p>
    <w:sectPr w:rsidR="00B273AD" w:rsidRPr="00A56720" w:rsidSect="00C113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66" w:rsidRDefault="00F34066" w:rsidP="008E45B2">
      <w:r>
        <w:separator/>
      </w:r>
    </w:p>
  </w:endnote>
  <w:endnote w:type="continuationSeparator" w:id="0">
    <w:p w:rsidR="00F34066" w:rsidRDefault="00F34066" w:rsidP="008E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66" w:rsidRDefault="00F34066" w:rsidP="008E45B2">
      <w:r>
        <w:separator/>
      </w:r>
    </w:p>
  </w:footnote>
  <w:footnote w:type="continuationSeparator" w:id="0">
    <w:p w:rsidR="00F34066" w:rsidRDefault="00F34066" w:rsidP="008E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0282"/>
    <w:multiLevelType w:val="hybridMultilevel"/>
    <w:tmpl w:val="D4728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ABA"/>
    <w:rsid w:val="0003470B"/>
    <w:rsid w:val="000D3CDE"/>
    <w:rsid w:val="00131B4B"/>
    <w:rsid w:val="00131F15"/>
    <w:rsid w:val="0014491B"/>
    <w:rsid w:val="001A45F8"/>
    <w:rsid w:val="001F7603"/>
    <w:rsid w:val="00211A9B"/>
    <w:rsid w:val="002307D1"/>
    <w:rsid w:val="002475AD"/>
    <w:rsid w:val="00255F55"/>
    <w:rsid w:val="00297E6B"/>
    <w:rsid w:val="002B06AF"/>
    <w:rsid w:val="002C2C1E"/>
    <w:rsid w:val="002F0026"/>
    <w:rsid w:val="002F2983"/>
    <w:rsid w:val="00300F62"/>
    <w:rsid w:val="00332EF0"/>
    <w:rsid w:val="003406CE"/>
    <w:rsid w:val="00384CD0"/>
    <w:rsid w:val="003D2248"/>
    <w:rsid w:val="00405D21"/>
    <w:rsid w:val="00406B70"/>
    <w:rsid w:val="0042590A"/>
    <w:rsid w:val="00434F5D"/>
    <w:rsid w:val="00461ABA"/>
    <w:rsid w:val="004B73A7"/>
    <w:rsid w:val="004F0FE5"/>
    <w:rsid w:val="005141E8"/>
    <w:rsid w:val="00571DC2"/>
    <w:rsid w:val="005912B3"/>
    <w:rsid w:val="005A710D"/>
    <w:rsid w:val="006056D5"/>
    <w:rsid w:val="00655C37"/>
    <w:rsid w:val="00656B8E"/>
    <w:rsid w:val="006B00A7"/>
    <w:rsid w:val="006D71FD"/>
    <w:rsid w:val="006E0D22"/>
    <w:rsid w:val="00744D77"/>
    <w:rsid w:val="00762336"/>
    <w:rsid w:val="007D1CE3"/>
    <w:rsid w:val="007D2BC3"/>
    <w:rsid w:val="007D2D0E"/>
    <w:rsid w:val="007F0BAF"/>
    <w:rsid w:val="0087414C"/>
    <w:rsid w:val="008918F9"/>
    <w:rsid w:val="008D2C29"/>
    <w:rsid w:val="008E45B2"/>
    <w:rsid w:val="00936186"/>
    <w:rsid w:val="00953F3F"/>
    <w:rsid w:val="00961AA6"/>
    <w:rsid w:val="00A16E3D"/>
    <w:rsid w:val="00A56720"/>
    <w:rsid w:val="00A951F1"/>
    <w:rsid w:val="00AB56D3"/>
    <w:rsid w:val="00AF125B"/>
    <w:rsid w:val="00B04C0E"/>
    <w:rsid w:val="00B123F6"/>
    <w:rsid w:val="00B273AD"/>
    <w:rsid w:val="00B45752"/>
    <w:rsid w:val="00B83F30"/>
    <w:rsid w:val="00B91B55"/>
    <w:rsid w:val="00C06923"/>
    <w:rsid w:val="00C10D19"/>
    <w:rsid w:val="00C113EA"/>
    <w:rsid w:val="00C34C6D"/>
    <w:rsid w:val="00C7282C"/>
    <w:rsid w:val="00C970D8"/>
    <w:rsid w:val="00C97D80"/>
    <w:rsid w:val="00CA76FA"/>
    <w:rsid w:val="00CB006A"/>
    <w:rsid w:val="00CF6769"/>
    <w:rsid w:val="00D40F36"/>
    <w:rsid w:val="00D47F70"/>
    <w:rsid w:val="00D65265"/>
    <w:rsid w:val="00D71278"/>
    <w:rsid w:val="00D823F8"/>
    <w:rsid w:val="00D859CD"/>
    <w:rsid w:val="00DB4434"/>
    <w:rsid w:val="00DB6466"/>
    <w:rsid w:val="00DC15FA"/>
    <w:rsid w:val="00E15E44"/>
    <w:rsid w:val="00E30D20"/>
    <w:rsid w:val="00E41411"/>
    <w:rsid w:val="00E65A59"/>
    <w:rsid w:val="00E81025"/>
    <w:rsid w:val="00E8785D"/>
    <w:rsid w:val="00E90DFE"/>
    <w:rsid w:val="00E95FB9"/>
    <w:rsid w:val="00EB6FD4"/>
    <w:rsid w:val="00EE4428"/>
    <w:rsid w:val="00F32271"/>
    <w:rsid w:val="00F34066"/>
    <w:rsid w:val="00F40BDF"/>
    <w:rsid w:val="00F42372"/>
    <w:rsid w:val="00F44BF4"/>
    <w:rsid w:val="00FA2578"/>
    <w:rsid w:val="00FA6D51"/>
    <w:rsid w:val="00FB5EF1"/>
    <w:rsid w:val="00FD3DFB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  <w15:docId w15:val="{1AB6BC03-A1A5-4C56-BB1B-8ABBC39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BA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AB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E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45B2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45B2"/>
    <w:rPr>
      <w:noProof/>
      <w:sz w:val="18"/>
      <w:szCs w:val="18"/>
    </w:rPr>
  </w:style>
  <w:style w:type="paragraph" w:customStyle="1" w:styleId="Default">
    <w:name w:val="Default"/>
    <w:rsid w:val="00D823F8"/>
    <w:pPr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4F0FE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42372"/>
    <w:pPr>
      <w:widowControl/>
      <w:spacing w:after="160" w:line="259" w:lineRule="auto"/>
      <w:ind w:left="720"/>
      <w:contextualSpacing/>
      <w:jc w:val="left"/>
    </w:pPr>
    <w:rPr>
      <w:noProof w:val="0"/>
      <w:kern w:val="0"/>
      <w:sz w:val="22"/>
    </w:rPr>
  </w:style>
  <w:style w:type="paragraph" w:styleId="a8">
    <w:name w:val="Balloon Text"/>
    <w:basedOn w:val="a"/>
    <w:link w:val="Char1"/>
    <w:uiPriority w:val="99"/>
    <w:semiHidden/>
    <w:unhideWhenUsed/>
    <w:rsid w:val="00C113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113E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dshiyongde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x.gong@sjtu.edu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dshiyongde@163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wj-hote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ingpengsjtu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660</Words>
  <Characters>3768</Characters>
  <Application>Microsoft Office Word</Application>
  <DocSecurity>0</DocSecurity>
  <Lines>31</Lines>
  <Paragraphs>8</Paragraphs>
  <ScaleCrop>false</ScaleCrop>
  <Company>Shi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ydshi</dc:creator>
  <cp:keywords/>
  <dc:description/>
  <cp:lastModifiedBy>shif</cp:lastModifiedBy>
  <cp:revision>23</cp:revision>
  <dcterms:created xsi:type="dcterms:W3CDTF">2021-09-20T04:30:00Z</dcterms:created>
  <dcterms:modified xsi:type="dcterms:W3CDTF">2021-09-30T13:34:00Z</dcterms:modified>
</cp:coreProperties>
</file>